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6C4" w:rsidRDefault="00A7567A" w14:paraId="5BB7CECC" w14:textId="77777777">
      <w:pPr>
        <w:pStyle w:val="Normalweb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Nätverk familjehem</w:t>
      </w:r>
    </w:p>
    <w:p w:rsidR="00C246C4" w:rsidRDefault="00A7567A" w14:paraId="358540AD" w14:textId="77777777">
      <w:pPr>
        <w:pStyle w:val="Normalweb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den 10 november 2022</w:t>
      </w:r>
    </w:p>
    <w:p w:rsidR="00C246C4" w:rsidRDefault="00A7567A" w14:paraId="540EFB26" w14:textId="77777777">
      <w:pPr>
        <w:pStyle w:val="Normalweb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13:01</w:t>
      </w:r>
    </w:p>
    <w:p w:rsidR="00C246C4" w:rsidRDefault="00A7567A" w14:paraId="5DC5B386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048509E7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Nätverksmöte 10 november 2022</w:t>
      </w:r>
    </w:p>
    <w:p w:rsidR="00C246C4" w:rsidRDefault="00A7567A" w14:paraId="7ED99DCF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7D88058E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Närvarande</w:t>
      </w:r>
      <w:r>
        <w:rPr>
          <w:rFonts w:ascii="Calibri" w:hAnsi="Calibri" w:cs="Calibri"/>
          <w:sz w:val="22"/>
          <w:szCs w:val="22"/>
        </w:rPr>
        <w:t>:</w:t>
      </w:r>
    </w:p>
    <w:p w:rsidR="00C246C4" w:rsidRDefault="00A7567A" w14:paraId="664A266C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Sotenäs kommun - Caroline </w:t>
      </w:r>
      <w:proofErr w:type="spellStart"/>
      <w:r>
        <w:rPr>
          <w:rFonts w:ascii="Calibri" w:hAnsi="Calibri" w:cs="Calibri"/>
          <w:sz w:val="22"/>
          <w:szCs w:val="22"/>
        </w:rPr>
        <w:t>Neset</w:t>
      </w:r>
      <w:proofErr w:type="spellEnd"/>
    </w:p>
    <w:p w:rsidR="00C246C4" w:rsidRDefault="00A7567A" w14:paraId="45B0F798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Strömstad - Ingela Bernholtz</w:t>
      </w:r>
    </w:p>
    <w:p w:rsidR="00C246C4" w:rsidRDefault="00A7567A" w14:paraId="31174D73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Dalsland - Linda Hult &amp; Anette Torstensson</w:t>
      </w:r>
    </w:p>
    <w:p w:rsidR="00C246C4" w:rsidRDefault="00A7567A" w14:paraId="6602F656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Munkedal - Mette Kronhoff &amp; Sandra Larsson</w:t>
      </w:r>
    </w:p>
    <w:p w:rsidR="00C246C4" w:rsidRDefault="00A7567A" w14:paraId="1AB13EF9" w14:textId="196ADB92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Vänersborg - Jessica </w:t>
      </w:r>
      <w:r w:rsidR="00D57C3C">
        <w:rPr>
          <w:rFonts w:ascii="Calibri" w:hAnsi="Calibri" w:cs="Calibri"/>
          <w:sz w:val="22"/>
          <w:szCs w:val="22"/>
        </w:rPr>
        <w:t>Avekvist</w:t>
      </w:r>
    </w:p>
    <w:p w:rsidR="00C246C4" w:rsidRDefault="00A7567A" w14:paraId="1CC9A85B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Uddevalla - Camilla Andersson</w:t>
      </w:r>
    </w:p>
    <w:p w:rsidR="00C246C4" w:rsidRDefault="00A7567A" w14:paraId="7F4C72FC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Trollhättan - Paula Hedström</w:t>
      </w:r>
    </w:p>
    <w:p w:rsidR="00C246C4" w:rsidRDefault="00A7567A" w14:paraId="32E43C23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78E3D7AA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Familjehemsnätverkets - syfte och uppdrag</w:t>
      </w:r>
    </w:p>
    <w:p w:rsidR="00C246C4" w:rsidRDefault="00A7567A" w14:paraId="57D58380" w14:textId="77777777">
      <w:pPr>
        <w:numPr>
          <w:ilvl w:val="0"/>
          <w:numId w:val="1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Går igenom syfte och uppdrag för nätverket</w:t>
      </w:r>
    </w:p>
    <w:p w:rsidR="00C246C4" w:rsidRDefault="00A7567A" w14:paraId="3522B153" w14:textId="77777777">
      <w:pPr>
        <w:numPr>
          <w:ilvl w:val="0"/>
          <w:numId w:val="1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Reflekterar runt vilka som deltar</w:t>
      </w:r>
    </w:p>
    <w:p w:rsidR="00C246C4" w:rsidRDefault="00A7567A" w14:paraId="0EF97F3E" w14:textId="2285E533">
      <w:pPr>
        <w:numPr>
          <w:ilvl w:val="0"/>
          <w:numId w:val="1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 w:rsidRPr="417281B2" w:rsidR="00A7567A">
        <w:rPr>
          <w:rFonts w:ascii="Calibri" w:hAnsi="Calibri" w:eastAsia="Times New Roman" w:cs="Calibri"/>
          <w:sz w:val="22"/>
          <w:szCs w:val="22"/>
        </w:rPr>
        <w:t xml:space="preserve">Datum för 2023: </w:t>
      </w:r>
      <w:r w:rsidRPr="417281B2" w:rsidR="59BFA66F">
        <w:rPr>
          <w:rFonts w:ascii="Calibri" w:hAnsi="Calibri" w:eastAsia="Times New Roman" w:cs="Calibri"/>
          <w:sz w:val="22"/>
          <w:szCs w:val="22"/>
        </w:rPr>
        <w:t>2</w:t>
      </w:r>
      <w:r w:rsidRPr="417281B2" w:rsidR="00A7567A">
        <w:rPr>
          <w:rFonts w:ascii="Calibri" w:hAnsi="Calibri" w:eastAsia="Times New Roman" w:cs="Calibri"/>
          <w:sz w:val="22"/>
          <w:szCs w:val="22"/>
        </w:rPr>
        <w:t>3 februari, 4 maj, 14 september, 9 november</w:t>
      </w:r>
    </w:p>
    <w:p w:rsidR="00C246C4" w:rsidRDefault="00A7567A" w14:paraId="149328F2" w14:textId="77777777">
      <w:pPr>
        <w:pStyle w:val="Normalweb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6C9680F6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Nuläget i varje kommun</w:t>
      </w:r>
    </w:p>
    <w:p w:rsidR="00C246C4" w:rsidRDefault="00A7567A" w14:paraId="64DE4E48" w14:textId="77777777">
      <w:pPr>
        <w:numPr>
          <w:ilvl w:val="0"/>
          <w:numId w:val="2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Vänersborg - lågt inflöde och fokus är de nya ersättningarna</w:t>
      </w:r>
    </w:p>
    <w:p w:rsidR="00C246C4" w:rsidRDefault="00A7567A" w14:paraId="3F6E162B" w14:textId="77777777">
      <w:pPr>
        <w:numPr>
          <w:ilvl w:val="0"/>
          <w:numId w:val="2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Munkedal - fokus nya ersättningar, lågt inflöde, gått en bra utbildning: En varaktig relation angående utreda familjehem. Bra men omfattande, lägger mycket tid för att verifiera det som familjen säger om sig själv.</w:t>
      </w:r>
    </w:p>
    <w:p w:rsidR="00C246C4" w:rsidRDefault="00A7567A" w14:paraId="7D554CAE" w14:textId="77777777">
      <w:pPr>
        <w:numPr>
          <w:ilvl w:val="0"/>
          <w:numId w:val="2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Trollhättan - väldigt </w:t>
      </w:r>
      <w:proofErr w:type="gramStart"/>
      <w:r>
        <w:rPr>
          <w:rFonts w:ascii="Calibri" w:hAnsi="Calibri" w:eastAsia="Times New Roman" w:cs="Calibri"/>
          <w:sz w:val="22"/>
          <w:szCs w:val="22"/>
        </w:rPr>
        <w:t>mycket barn</w:t>
      </w:r>
      <w:proofErr w:type="gramEnd"/>
      <w:r>
        <w:rPr>
          <w:rFonts w:ascii="Calibri" w:hAnsi="Calibri" w:eastAsia="Times New Roman" w:cs="Calibri"/>
          <w:sz w:val="22"/>
          <w:szCs w:val="22"/>
        </w:rPr>
        <w:t>, upptäcker många familjehem i register, många på kö till familjehem.</w:t>
      </w:r>
    </w:p>
    <w:p w:rsidR="00C246C4" w:rsidRDefault="00A7567A" w14:paraId="4C6B9FFA" w14:textId="77777777">
      <w:pPr>
        <w:numPr>
          <w:ilvl w:val="0"/>
          <w:numId w:val="2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Dalsland - har det ganska tufft, mkt jourplacering, kö till familjehem</w:t>
      </w:r>
    </w:p>
    <w:p w:rsidR="00C246C4" w:rsidRDefault="00A7567A" w14:paraId="57E521E5" w14:textId="77777777">
      <w:pPr>
        <w:numPr>
          <w:ilvl w:val="0"/>
          <w:numId w:val="2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Strömstad - har det rörigt, svårt att kombinera tjänster familjehem/familjerätt, är inte vana att jobba barnsekreterare/familjehemssekreterare</w:t>
      </w:r>
    </w:p>
    <w:p w:rsidR="00C246C4" w:rsidRDefault="00A7567A" w14:paraId="0C52337F" w14:textId="77777777">
      <w:pPr>
        <w:numPr>
          <w:ilvl w:val="0"/>
          <w:numId w:val="2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Sotenäs, saknar fast personal, två konsulter, svårt att rekrytera personal, en del inflöde av barn, köper en del.</w:t>
      </w:r>
    </w:p>
    <w:p w:rsidR="00C246C4" w:rsidRDefault="00A7567A" w14:paraId="488E58CB" w14:textId="77777777">
      <w:pPr>
        <w:numPr>
          <w:ilvl w:val="0"/>
          <w:numId w:val="2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Uddevalla - stort inflöde, påverkas av arbetsmiljön i utredningsgruppen, har många bra familjehem</w:t>
      </w:r>
    </w:p>
    <w:p w:rsidR="00C246C4" w:rsidRDefault="00A7567A" w14:paraId="17F12C6E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1A4232C8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 nya riktlinjerna från SKR</w:t>
      </w:r>
    </w:p>
    <w:p w:rsidR="00C246C4" w:rsidRDefault="00A7567A" w14:paraId="78A2ECAF" w14:textId="33761EF3">
      <w:pPr>
        <w:numPr>
          <w:ilvl w:val="0"/>
          <w:numId w:val="3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Diskuterar om</w:t>
      </w:r>
      <w:r w:rsidR="00D57C3C">
        <w:rPr>
          <w:rFonts w:ascii="Calibri" w:hAnsi="Calibri" w:eastAsia="Times New Roman" w:cs="Calibri"/>
          <w:sz w:val="22"/>
          <w:szCs w:val="22"/>
        </w:rPr>
        <w:t xml:space="preserve"> </w:t>
      </w:r>
      <w:r>
        <w:rPr>
          <w:rFonts w:ascii="Calibri" w:hAnsi="Calibri" w:eastAsia="Times New Roman" w:cs="Calibri"/>
          <w:sz w:val="22"/>
          <w:szCs w:val="22"/>
        </w:rPr>
        <w:t>en höjning ska ske rakt av eller inte. Ingen har något färdigt svar</w:t>
      </w:r>
    </w:p>
    <w:p w:rsidR="00C246C4" w:rsidRDefault="00A7567A" w14:paraId="1D5EE119" w14:textId="77777777">
      <w:pPr>
        <w:numPr>
          <w:ilvl w:val="0"/>
          <w:numId w:val="3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Lyfter att det är svårt att veta varför man ha den ersättning man har när man går tillbaka och läser i akten hos vissa.</w:t>
      </w:r>
    </w:p>
    <w:p w:rsidR="00C246C4" w:rsidRDefault="00A7567A" w14:paraId="5BEE48BB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5F69272A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Sammanbrott i familjehem</w:t>
      </w:r>
    </w:p>
    <w:p w:rsidR="00C246C4" w:rsidRDefault="00A7567A" w14:paraId="6010726A" w14:textId="77777777">
      <w:pPr>
        <w:numPr>
          <w:ilvl w:val="0"/>
          <w:numId w:val="4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Hur gör man i familjer där det blir sammanbrott där det framkommer att det tidigare varit sammanbrott? Hur får man informationen?</w:t>
      </w:r>
    </w:p>
    <w:p w:rsidR="00C246C4" w:rsidRDefault="00A7567A" w14:paraId="72022585" w14:textId="1EC24635">
      <w:pPr>
        <w:numPr>
          <w:ilvl w:val="0"/>
          <w:numId w:val="4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Det är på väg att skapas </w:t>
      </w:r>
      <w:r w:rsidR="00D57C3C">
        <w:rPr>
          <w:rFonts w:ascii="Calibri" w:hAnsi="Calibri" w:eastAsia="Times New Roman" w:cs="Calibri"/>
          <w:sz w:val="22"/>
          <w:szCs w:val="22"/>
        </w:rPr>
        <w:t>ett nationellt register</w:t>
      </w:r>
      <w:r>
        <w:rPr>
          <w:rFonts w:ascii="Calibri" w:hAnsi="Calibri" w:eastAsia="Times New Roman" w:cs="Calibri"/>
          <w:sz w:val="22"/>
          <w:szCs w:val="22"/>
        </w:rPr>
        <w:t xml:space="preserve"> över familjehem.</w:t>
      </w:r>
    </w:p>
    <w:p w:rsidR="00C246C4" w:rsidRDefault="00A7567A" w14:paraId="5766576D" w14:textId="77777777">
      <w:pPr>
        <w:numPr>
          <w:ilvl w:val="0"/>
          <w:numId w:val="4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Kommuner är dåliga på att sätta förbud på att ta emot barn. </w:t>
      </w:r>
    </w:p>
    <w:p w:rsidR="00C246C4" w:rsidRDefault="00A7567A" w14:paraId="0C34D109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6143F0FA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Vem skriver avtalen?</w:t>
      </w:r>
    </w:p>
    <w:p w:rsidR="00C246C4" w:rsidRDefault="00A7567A" w14:paraId="06809532" w14:textId="77777777">
      <w:pPr>
        <w:numPr>
          <w:ilvl w:val="0"/>
          <w:numId w:val="5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Beror på delegationsordningen, både familjehemssekreterare, chef &amp; nämnd, beroende på kommun och delegation</w:t>
      </w:r>
    </w:p>
    <w:p w:rsidR="00C246C4" w:rsidRDefault="00A7567A" w14:paraId="0DE841A2" w14:textId="77777777">
      <w:pPr>
        <w:numPr>
          <w:ilvl w:val="0"/>
          <w:numId w:val="5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Vissa kommuner använder egna, andra SKR och i andra sammanhang ADDA</w:t>
      </w:r>
    </w:p>
    <w:p w:rsidR="00C246C4" w:rsidRDefault="00A7567A" w14:paraId="222AAC9C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5A2C9E75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Hur ser samarbetet ut mellan familjehemssekreterare - LSS</w:t>
      </w:r>
    </w:p>
    <w:p w:rsidR="00C246C4" w:rsidRDefault="00A7567A" w14:paraId="7CC7DAC6" w14:textId="77777777">
      <w:pPr>
        <w:numPr>
          <w:ilvl w:val="0"/>
          <w:numId w:val="6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Dalsland har utrett för LSS, då har de utrett men sedan inte gjort något mer</w:t>
      </w:r>
    </w:p>
    <w:p w:rsidR="00C246C4" w:rsidRDefault="00A7567A" w14:paraId="1A20C9D4" w14:textId="77777777">
      <w:pPr>
        <w:numPr>
          <w:ilvl w:val="0"/>
          <w:numId w:val="6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Större kommuner har biståndsenheter som sköter det själv</w:t>
      </w:r>
    </w:p>
    <w:p w:rsidR="00C246C4" w:rsidRDefault="00A7567A" w14:paraId="76EB9311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4675F733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Utredningar</w:t>
      </w:r>
    </w:p>
    <w:p w:rsidR="00C246C4" w:rsidRDefault="00A7567A" w14:paraId="36993B77" w14:textId="77777777">
      <w:pPr>
        <w:numPr>
          <w:ilvl w:val="0"/>
          <w:numId w:val="7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Trollhättan följer Socialstyrelsens punkter</w:t>
      </w:r>
    </w:p>
    <w:p w:rsidR="00C246C4" w:rsidRDefault="00A7567A" w14:paraId="2F8B1933" w14:textId="77777777">
      <w:pPr>
        <w:numPr>
          <w:ilvl w:val="0"/>
          <w:numId w:val="7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Ska man följa BBIC tanke mer?</w:t>
      </w:r>
    </w:p>
    <w:p w:rsidR="00C246C4" w:rsidRDefault="00A7567A" w14:paraId="0652929F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28CF901E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Socialstyrelsen september 2022</w:t>
      </w:r>
    </w:p>
    <w:p w:rsidR="00C246C4" w:rsidRDefault="00A7567A" w14:paraId="3DD884C6" w14:textId="77777777">
      <w:pPr>
        <w:numPr>
          <w:ilvl w:val="0"/>
          <w:numId w:val="8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Reviderar ett hem att växa i</w:t>
      </w:r>
    </w:p>
    <w:p w:rsidR="00C246C4" w:rsidRDefault="00A7567A" w14:paraId="366A6A69" w14:textId="77777777">
      <w:pPr>
        <w:numPr>
          <w:ilvl w:val="0"/>
          <w:numId w:val="8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Kompletterar med fördjupningsteman i Hälsa &amp; Skola, Nätverkshem, Heder och TMO</w:t>
      </w:r>
    </w:p>
    <w:p w:rsidR="00C246C4" w:rsidRDefault="00A7567A" w14:paraId="2B8106C0" w14:textId="2D97E710">
      <w:pPr>
        <w:numPr>
          <w:ilvl w:val="0"/>
          <w:numId w:val="8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Processbild/stöd runt familjehemsutredning i form av stöd b</w:t>
      </w:r>
      <w:r w:rsidR="00D57C3C">
        <w:rPr>
          <w:rFonts w:ascii="Calibri" w:hAnsi="Calibri" w:eastAsia="Times New Roman" w:cs="Calibri"/>
          <w:sz w:val="22"/>
          <w:szCs w:val="22"/>
        </w:rPr>
        <w:t>.</w:t>
      </w:r>
      <w:r>
        <w:rPr>
          <w:rFonts w:ascii="Calibri" w:hAnsi="Calibri" w:eastAsia="Times New Roman" w:cs="Calibri"/>
          <w:sz w:val="22"/>
          <w:szCs w:val="22"/>
        </w:rPr>
        <w:t xml:space="preserve">la i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genogram</w:t>
      </w:r>
      <w:proofErr w:type="spellEnd"/>
      <w:r w:rsidR="00D57C3C">
        <w:rPr>
          <w:rFonts w:ascii="Calibri" w:hAnsi="Calibri" w:eastAsia="Times New Roman" w:cs="Calibri"/>
          <w:sz w:val="22"/>
          <w:szCs w:val="22"/>
        </w:rPr>
        <w:t>,</w:t>
      </w:r>
      <w:r>
        <w:rPr>
          <w:rFonts w:ascii="Calibri" w:hAnsi="Calibri" w:eastAsia="Times New Roman" w:cs="Calibri"/>
          <w:sz w:val="22"/>
          <w:szCs w:val="22"/>
        </w:rPr>
        <w:t xml:space="preserve"> referenssamtal, begäran om familjehem</w:t>
      </w:r>
    </w:p>
    <w:p w:rsidR="00C246C4" w:rsidRDefault="00A7567A" w14:paraId="0FECCDF8" w14:textId="77777777">
      <w:pPr>
        <w:numPr>
          <w:ilvl w:val="0"/>
          <w:numId w:val="8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Information till nätverkshem</w:t>
      </w:r>
    </w:p>
    <w:p w:rsidR="00C246C4" w:rsidRDefault="00A7567A" w14:paraId="0AA64AE2" w14:textId="77777777">
      <w:pPr>
        <w:numPr>
          <w:ilvl w:val="0"/>
          <w:numId w:val="8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Uppdaterar kunskapsstödet runt umgängesstöd</w:t>
      </w:r>
    </w:p>
    <w:p w:rsidR="00C246C4" w:rsidRDefault="00A7567A" w14:paraId="289384E3" w14:textId="77777777">
      <w:pPr>
        <w:numPr>
          <w:ilvl w:val="0"/>
          <w:numId w:val="8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BBIC kommer ha större fokus på verkställighet i sitt nya material kring BBIC</w:t>
      </w:r>
    </w:p>
    <w:p w:rsidR="00C246C4" w:rsidRDefault="00A7567A" w14:paraId="3E5DC890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2EE41CD2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Ett hem att växa i - samarbete</w:t>
      </w:r>
    </w:p>
    <w:p w:rsidR="00C246C4" w:rsidRDefault="00D57C3C" w14:paraId="00327C56" w14:textId="7D889DF5">
      <w:pPr>
        <w:numPr>
          <w:ilvl w:val="0"/>
          <w:numId w:val="9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16–18</w:t>
      </w:r>
      <w:r w:rsidR="00A7567A">
        <w:rPr>
          <w:rFonts w:ascii="Calibri" w:hAnsi="Calibri" w:eastAsia="Times New Roman" w:cs="Calibri"/>
          <w:sz w:val="22"/>
          <w:szCs w:val="22"/>
        </w:rPr>
        <w:t xml:space="preserve"> personer som rekommenderas</w:t>
      </w:r>
    </w:p>
    <w:p w:rsidR="00C246C4" w:rsidRDefault="00A7567A" w14:paraId="2BD88CC4" w14:textId="77777777">
      <w:pPr>
        <w:numPr>
          <w:ilvl w:val="0"/>
          <w:numId w:val="9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Uddevalla och Trollhättan använder Johanna Björk som extern handledare</w:t>
      </w:r>
    </w:p>
    <w:p w:rsidR="00C246C4" w:rsidRDefault="00A7567A" w14:paraId="2D9D0469" w14:textId="7D20C00E">
      <w:pPr>
        <w:numPr>
          <w:ilvl w:val="0"/>
          <w:numId w:val="9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Frågar varandra om möjlighet att få vara med på varandras "Ett hem att växa i", "handledning", </w:t>
      </w:r>
      <w:proofErr w:type="gramStart"/>
      <w:r>
        <w:rPr>
          <w:rFonts w:ascii="Calibri" w:hAnsi="Calibri" w:eastAsia="Times New Roman" w:cs="Calibri"/>
          <w:sz w:val="22"/>
          <w:szCs w:val="22"/>
        </w:rPr>
        <w:t>etc</w:t>
      </w:r>
      <w:r w:rsidR="00D57C3C">
        <w:rPr>
          <w:rFonts w:ascii="Calibri" w:hAnsi="Calibri" w:eastAsia="Times New Roman" w:cs="Calibri"/>
          <w:sz w:val="22"/>
          <w:szCs w:val="22"/>
        </w:rPr>
        <w:t>.</w:t>
      </w:r>
      <w:proofErr w:type="gramEnd"/>
    </w:p>
    <w:p w:rsidR="00C246C4" w:rsidRDefault="00A7567A" w14:paraId="7BBF03C3" w14:textId="77777777">
      <w:pPr>
        <w:numPr>
          <w:ilvl w:val="0"/>
          <w:numId w:val="9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Även skicka ut när man ska hålla något där man kan bjuda in.</w:t>
      </w:r>
    </w:p>
    <w:p w:rsidR="00C246C4" w:rsidRDefault="00A7567A" w14:paraId="6A0044F3" w14:textId="77777777">
      <w:pPr>
        <w:numPr>
          <w:ilvl w:val="0"/>
          <w:numId w:val="9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Diskuterar att det skulle funnits fördelar med samordning av den här typen av frågor/uppdrag gemensamt från Fyrbodal</w:t>
      </w:r>
    </w:p>
    <w:p w:rsidR="00C246C4" w:rsidRDefault="00A7567A" w14:paraId="27621AE3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79AE2C8F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Förslag till tema 2023</w:t>
      </w:r>
    </w:p>
    <w:p w:rsidR="00C246C4" w:rsidRDefault="00A7567A" w14:paraId="29F06FB3" w14:textId="77777777">
      <w:pPr>
        <w:numPr>
          <w:ilvl w:val="0"/>
          <w:numId w:val="10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Prata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vöf</w:t>
      </w:r>
      <w:proofErr w:type="spellEnd"/>
    </w:p>
    <w:p w:rsidR="00C246C4" w:rsidRDefault="00A7567A" w14:paraId="07F9E259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186D2C47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Frågor att ta med</w:t>
      </w:r>
    </w:p>
    <w:p w:rsidR="00C246C4" w:rsidRDefault="00A7567A" w14:paraId="2F485F42" w14:textId="77777777">
      <w:pPr>
        <w:numPr>
          <w:ilvl w:val="0"/>
          <w:numId w:val="11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Finns det intresse att rekrytera gemensamt?</w:t>
      </w:r>
    </w:p>
    <w:p w:rsidR="00C246C4" w:rsidRDefault="00A7567A" w14:paraId="067B3B0D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246C4" w:rsidRDefault="00A7567A" w14:paraId="40950D8E" w14:textId="7777777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Frågor till och från nätverket som inte hanns med</w:t>
      </w:r>
    </w:p>
    <w:p w:rsidR="00C246C4" w:rsidRDefault="00A7567A" w14:paraId="3135E464" w14:textId="77777777">
      <w:pPr>
        <w:numPr>
          <w:ilvl w:val="0"/>
          <w:numId w:val="12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Kulturskillnader mellan egna familjehem och köpta familjehem</w:t>
      </w:r>
    </w:p>
    <w:p w:rsidR="00C246C4" w:rsidRDefault="00A7567A" w14:paraId="7B87A811" w14:textId="3B5D584C">
      <w:pPr>
        <w:numPr>
          <w:ilvl w:val="0"/>
          <w:numId w:val="12"/>
        </w:num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Vem har mandat att säga nej till en placering i familjehemsvård</w:t>
      </w:r>
    </w:p>
    <w:p w:rsidR="00D57C3C" w:rsidP="00D57C3C" w:rsidRDefault="00D57C3C" w14:paraId="0711359A" w14:textId="3A420E31">
      <w:pPr>
        <w:textAlignment w:val="center"/>
        <w:rPr>
          <w:rFonts w:ascii="Calibri" w:hAnsi="Calibri" w:eastAsia="Times New Roman" w:cs="Calibri"/>
          <w:sz w:val="22"/>
          <w:szCs w:val="22"/>
        </w:rPr>
      </w:pPr>
    </w:p>
    <w:p w:rsidR="00D57C3C" w:rsidP="00D57C3C" w:rsidRDefault="00D57C3C" w14:paraId="13273EF4" w14:textId="63A6BF40">
      <w:pPr>
        <w:textAlignment w:val="center"/>
        <w:rPr>
          <w:rFonts w:ascii="Calibri" w:hAnsi="Calibri" w:eastAsia="Times New Roman" w:cs="Calibri"/>
          <w:sz w:val="22"/>
          <w:szCs w:val="22"/>
        </w:rPr>
      </w:pPr>
    </w:p>
    <w:p w:rsidR="00D57C3C" w:rsidP="00D57C3C" w:rsidRDefault="00D57C3C" w14:paraId="0F03E553" w14:textId="23816A49">
      <w:pPr>
        <w:textAlignment w:val="center"/>
        <w:rPr>
          <w:rFonts w:ascii="Calibri" w:hAnsi="Calibri" w:eastAsia="Times New Roman" w:cs="Calibri"/>
          <w:sz w:val="22"/>
          <w:szCs w:val="22"/>
        </w:rPr>
      </w:pPr>
    </w:p>
    <w:p w:rsidR="00D57C3C" w:rsidP="00D57C3C" w:rsidRDefault="00D57C3C" w14:paraId="36D730C9" w14:textId="61AB851B">
      <w:p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Vid pennan: Camilla Andersson, Uddevalla Kommun.</w:t>
      </w:r>
    </w:p>
    <w:p w:rsidR="00D57C3C" w:rsidP="00D57C3C" w:rsidRDefault="00D57C3C" w14:paraId="778B8B62" w14:textId="0C1E4F14">
      <w:pPr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Mötesledare: Helene Svantesson, Nätverksledare Fyrbodals kommunalförbund.</w:t>
      </w:r>
    </w:p>
    <w:sectPr w:rsidR="00D57C3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999"/>
    <w:multiLevelType w:val="multilevel"/>
    <w:tmpl w:val="6682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036F6D"/>
    <w:multiLevelType w:val="multilevel"/>
    <w:tmpl w:val="E7C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3511ED"/>
    <w:multiLevelType w:val="multilevel"/>
    <w:tmpl w:val="EB8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A192AD9"/>
    <w:multiLevelType w:val="multilevel"/>
    <w:tmpl w:val="F3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1EA1C0F"/>
    <w:multiLevelType w:val="multilevel"/>
    <w:tmpl w:val="2EE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23412DE"/>
    <w:multiLevelType w:val="multilevel"/>
    <w:tmpl w:val="EDF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5DB1D04"/>
    <w:multiLevelType w:val="multilevel"/>
    <w:tmpl w:val="B72E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5F57981"/>
    <w:multiLevelType w:val="multilevel"/>
    <w:tmpl w:val="1F60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AA26A7D"/>
    <w:multiLevelType w:val="multilevel"/>
    <w:tmpl w:val="2CC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E5C5ECD"/>
    <w:multiLevelType w:val="multilevel"/>
    <w:tmpl w:val="774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8F1710B"/>
    <w:multiLevelType w:val="multilevel"/>
    <w:tmpl w:val="05D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3770992"/>
    <w:multiLevelType w:val="multilevel"/>
    <w:tmpl w:val="C58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07374135">
    <w:abstractNumId w:val="4"/>
  </w:num>
  <w:num w:numId="2" w16cid:durableId="193932205">
    <w:abstractNumId w:val="5"/>
  </w:num>
  <w:num w:numId="3" w16cid:durableId="545529182">
    <w:abstractNumId w:val="9"/>
  </w:num>
  <w:num w:numId="4" w16cid:durableId="511528039">
    <w:abstractNumId w:val="8"/>
  </w:num>
  <w:num w:numId="5" w16cid:durableId="2077316145">
    <w:abstractNumId w:val="10"/>
  </w:num>
  <w:num w:numId="6" w16cid:durableId="1252082653">
    <w:abstractNumId w:val="3"/>
  </w:num>
  <w:num w:numId="7" w16cid:durableId="275791187">
    <w:abstractNumId w:val="7"/>
  </w:num>
  <w:num w:numId="8" w16cid:durableId="1095246603">
    <w:abstractNumId w:val="11"/>
  </w:num>
  <w:num w:numId="9" w16cid:durableId="251166198">
    <w:abstractNumId w:val="0"/>
  </w:num>
  <w:num w:numId="10" w16cid:durableId="678124383">
    <w:abstractNumId w:val="2"/>
  </w:num>
  <w:num w:numId="11" w16cid:durableId="513810658">
    <w:abstractNumId w:val="1"/>
  </w:num>
  <w:num w:numId="12" w16cid:durableId="1515267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7A"/>
    <w:rsid w:val="00A7567A"/>
    <w:rsid w:val="00C246C4"/>
    <w:rsid w:val="00D57C3C"/>
    <w:rsid w:val="417281B2"/>
    <w:rsid w:val="59BFA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C52D9"/>
  <w15:chartTrackingRefBased/>
  <w15:docId w15:val="{1A0510A5-4254-41DA-98DD-51C327E7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Camilla Andersson</dc:creator>
  <keywords/>
  <dc:description/>
  <lastModifiedBy>Helene Svantesson</lastModifiedBy>
  <revision>3</revision>
  <dcterms:created xsi:type="dcterms:W3CDTF">2022-11-16T09:25:00.0000000Z</dcterms:created>
  <dcterms:modified xsi:type="dcterms:W3CDTF">2022-11-16T09:28:22.2927710Z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2022-11-14T14:32:57Z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5950066c-da41-464b-9549-d71533588d4d</vt:lpwstr>
  </property>
  <property fmtid="{D5CDD505-2E9C-101B-9397-08002B2CF9AE}" pid="8" name="MSIP_Label_0e97f11b-a820-4e8d-9e84-55d701b0cea4_ContentBits">
    <vt:lpwstr>0</vt:lpwstr>
  </property>
</Properties>
</file>