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539AF7" w14:textId="77777777" w:rsidR="0089419B" w:rsidRPr="0089419B" w:rsidRDefault="0089419B" w:rsidP="0089419B">
      <w:pPr>
        <w:spacing w:after="160" w:line="259" w:lineRule="auto"/>
        <w:rPr>
          <w:rFonts w:asciiTheme="minorHAnsi" w:hAnsiTheme="minorHAnsi" w:cstheme="minorBidi"/>
          <w:b/>
          <w:bCs/>
        </w:rPr>
      </w:pPr>
      <w:r w:rsidRPr="0089419B">
        <w:rPr>
          <w:noProof/>
        </w:rPr>
        <w:drawing>
          <wp:inline distT="0" distB="0" distL="0" distR="0" wp14:anchorId="4A6EC259" wp14:editId="16229A37">
            <wp:extent cx="1440180" cy="514985"/>
            <wp:effectExtent l="0" t="0" r="7620" b="0"/>
            <wp:docPr id="7" name="Bildobjekt 7"/>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0180" cy="514985"/>
                    </a:xfrm>
                    <a:prstGeom prst="rect">
                      <a:avLst/>
                    </a:prstGeom>
                    <a:noFill/>
                  </pic:spPr>
                </pic:pic>
              </a:graphicData>
            </a:graphic>
          </wp:inline>
        </w:drawing>
      </w:r>
    </w:p>
    <w:p w14:paraId="506CB0A0" w14:textId="77777777" w:rsidR="0089419B" w:rsidRPr="002C0A08" w:rsidRDefault="0089419B" w:rsidP="0089419B">
      <w:pPr>
        <w:spacing w:after="160" w:line="259" w:lineRule="auto"/>
        <w:rPr>
          <w:rFonts w:asciiTheme="minorHAnsi" w:hAnsiTheme="minorHAnsi" w:cstheme="minorBidi"/>
          <w:b/>
          <w:bCs/>
          <w:sz w:val="32"/>
          <w:szCs w:val="32"/>
        </w:rPr>
      </w:pPr>
    </w:p>
    <w:p w14:paraId="74C0BB1F" w14:textId="62F93984" w:rsidR="0089419B" w:rsidRDefault="0089419B" w:rsidP="001D34D2">
      <w:pPr>
        <w:pStyle w:val="Rubrik1"/>
      </w:pPr>
      <w:r w:rsidRPr="002C0A08">
        <w:t>Minnesanteckningar Nätverksmöte BoU Myndighet 2020-09-25</w:t>
      </w:r>
    </w:p>
    <w:p w14:paraId="0E2061E3" w14:textId="77777777" w:rsidR="001D34D2" w:rsidRPr="001D34D2" w:rsidRDefault="001D34D2" w:rsidP="001D34D2"/>
    <w:p w14:paraId="20D77BAA" w14:textId="5D526CCA" w:rsidR="0089419B" w:rsidRPr="001D34D2" w:rsidRDefault="0089419B" w:rsidP="0089419B">
      <w:pPr>
        <w:spacing w:after="160" w:line="259" w:lineRule="auto"/>
        <w:rPr>
          <w:rFonts w:eastAsia="Times New Roman"/>
        </w:rPr>
      </w:pPr>
      <w:r w:rsidRPr="001D34D2">
        <w:rPr>
          <w:rFonts w:eastAsia="Times New Roman"/>
          <w:b/>
          <w:bCs/>
        </w:rPr>
        <w:t>Deltagare: Vänersborg</w:t>
      </w:r>
      <w:r w:rsidR="001D34D2">
        <w:rPr>
          <w:rFonts w:eastAsia="Times New Roman"/>
          <w:b/>
          <w:bCs/>
        </w:rPr>
        <w:t>:</w:t>
      </w:r>
      <w:r w:rsidRPr="001D34D2">
        <w:rPr>
          <w:rFonts w:eastAsia="Times New Roman"/>
        </w:rPr>
        <w:t xml:space="preserve"> Jon Granlund</w:t>
      </w:r>
      <w:r w:rsidR="00D35302" w:rsidRPr="001D34D2">
        <w:rPr>
          <w:rFonts w:eastAsia="Times New Roman"/>
        </w:rPr>
        <w:t xml:space="preserve"> </w:t>
      </w:r>
      <w:r w:rsidRPr="001D34D2">
        <w:rPr>
          <w:rFonts w:eastAsia="Times New Roman"/>
        </w:rPr>
        <w:t>och Sonja Åhman</w:t>
      </w:r>
      <w:r w:rsidR="00D35302" w:rsidRPr="001D34D2">
        <w:rPr>
          <w:rFonts w:eastAsia="Times New Roman"/>
        </w:rPr>
        <w:t>.</w:t>
      </w:r>
      <w:r w:rsidRPr="001D34D2">
        <w:rPr>
          <w:rFonts w:eastAsia="Times New Roman"/>
        </w:rPr>
        <w:t xml:space="preserve"> </w:t>
      </w:r>
      <w:r w:rsidRPr="001D34D2">
        <w:rPr>
          <w:rFonts w:eastAsia="Times New Roman"/>
          <w:b/>
          <w:bCs/>
        </w:rPr>
        <w:t>Trollhättan</w:t>
      </w:r>
      <w:r w:rsidRPr="001D34D2">
        <w:rPr>
          <w:rFonts w:eastAsia="Times New Roman"/>
        </w:rPr>
        <w:t xml:space="preserve">: </w:t>
      </w:r>
      <w:r w:rsidR="00D35302" w:rsidRPr="001D34D2">
        <w:rPr>
          <w:rFonts w:eastAsia="Times New Roman"/>
        </w:rPr>
        <w:t xml:space="preserve">Anna Elstad och </w:t>
      </w:r>
      <w:r w:rsidRPr="001D34D2">
        <w:rPr>
          <w:rFonts w:eastAsia="Times New Roman"/>
        </w:rPr>
        <w:t>Therese Karlsson</w:t>
      </w:r>
      <w:r w:rsidR="00D35302" w:rsidRPr="001D34D2">
        <w:rPr>
          <w:rFonts w:eastAsia="Times New Roman"/>
        </w:rPr>
        <w:t>.</w:t>
      </w:r>
      <w:r w:rsidRPr="001D34D2">
        <w:rPr>
          <w:rFonts w:eastAsia="Times New Roman"/>
        </w:rPr>
        <w:t xml:space="preserve"> </w:t>
      </w:r>
      <w:r w:rsidRPr="001D34D2">
        <w:rPr>
          <w:rFonts w:eastAsia="Times New Roman"/>
          <w:b/>
          <w:bCs/>
        </w:rPr>
        <w:t>Munkedal</w:t>
      </w:r>
      <w:r w:rsidRPr="001D34D2">
        <w:rPr>
          <w:rFonts w:eastAsia="Times New Roman"/>
        </w:rPr>
        <w:t>: Linda Bendtzen</w:t>
      </w:r>
      <w:r w:rsidR="001D34D2">
        <w:rPr>
          <w:rFonts w:eastAsia="Times New Roman"/>
        </w:rPr>
        <w:t>.</w:t>
      </w:r>
      <w:r w:rsidRPr="001D34D2">
        <w:rPr>
          <w:rFonts w:eastAsia="Times New Roman"/>
        </w:rPr>
        <w:t xml:space="preserve"> </w:t>
      </w:r>
      <w:r w:rsidRPr="001D34D2">
        <w:rPr>
          <w:rFonts w:eastAsia="Times New Roman"/>
          <w:b/>
          <w:bCs/>
        </w:rPr>
        <w:t>Sotenäs</w:t>
      </w:r>
      <w:r w:rsidRPr="001D34D2">
        <w:rPr>
          <w:rFonts w:eastAsia="Times New Roman"/>
        </w:rPr>
        <w:t xml:space="preserve">: Madeleine Barrling och Anna Persson. </w:t>
      </w:r>
      <w:r w:rsidRPr="001D34D2">
        <w:rPr>
          <w:rFonts w:eastAsia="Times New Roman"/>
          <w:b/>
          <w:bCs/>
        </w:rPr>
        <w:t>Uddevalla</w:t>
      </w:r>
      <w:r w:rsidRPr="001D34D2">
        <w:rPr>
          <w:rFonts w:eastAsia="Times New Roman"/>
        </w:rPr>
        <w:t>: Camilla Andersson</w:t>
      </w:r>
      <w:r w:rsidR="00D35302" w:rsidRPr="001D34D2">
        <w:rPr>
          <w:rFonts w:eastAsia="Times New Roman"/>
        </w:rPr>
        <w:t>.</w:t>
      </w:r>
      <w:r w:rsidRPr="001D34D2">
        <w:rPr>
          <w:rFonts w:eastAsia="Times New Roman"/>
        </w:rPr>
        <w:t xml:space="preserve"> </w:t>
      </w:r>
      <w:r w:rsidRPr="001D34D2">
        <w:rPr>
          <w:rFonts w:eastAsia="Times New Roman"/>
          <w:b/>
          <w:bCs/>
        </w:rPr>
        <w:t>Åmål</w:t>
      </w:r>
      <w:r w:rsidRPr="001D34D2">
        <w:rPr>
          <w:rFonts w:eastAsia="Times New Roman"/>
        </w:rPr>
        <w:t xml:space="preserve">: Irene Karlsson </w:t>
      </w:r>
      <w:r w:rsidRPr="001D34D2">
        <w:rPr>
          <w:rFonts w:eastAsia="Times New Roman"/>
          <w:b/>
          <w:bCs/>
        </w:rPr>
        <w:t>Färgelanda</w:t>
      </w:r>
      <w:r w:rsidRPr="001D34D2">
        <w:rPr>
          <w:rFonts w:eastAsia="Times New Roman"/>
        </w:rPr>
        <w:t>: Sofia Larsson</w:t>
      </w:r>
      <w:r w:rsidR="007C0B4C" w:rsidRPr="001D34D2">
        <w:rPr>
          <w:rFonts w:eastAsia="Times New Roman"/>
        </w:rPr>
        <w:t>.</w:t>
      </w:r>
      <w:r w:rsidR="007C15F2" w:rsidRPr="001D34D2">
        <w:rPr>
          <w:rFonts w:eastAsia="Times New Roman"/>
        </w:rPr>
        <w:t xml:space="preserve"> </w:t>
      </w:r>
      <w:r w:rsidR="007C15F2" w:rsidRPr="001D34D2">
        <w:rPr>
          <w:rFonts w:eastAsia="Times New Roman"/>
          <w:b/>
          <w:bCs/>
        </w:rPr>
        <w:t>Dals Ed</w:t>
      </w:r>
      <w:r w:rsidR="007C15F2" w:rsidRPr="001D34D2">
        <w:rPr>
          <w:rFonts w:eastAsia="Times New Roman"/>
        </w:rPr>
        <w:t>: Anette Netskar (del av mötet).</w:t>
      </w:r>
      <w:r w:rsidR="00556649" w:rsidRPr="001D34D2">
        <w:rPr>
          <w:rFonts w:eastAsia="Times New Roman"/>
        </w:rPr>
        <w:t xml:space="preserve"> </w:t>
      </w:r>
      <w:r w:rsidR="00556649" w:rsidRPr="001D34D2">
        <w:rPr>
          <w:rFonts w:eastAsia="Times New Roman"/>
          <w:b/>
          <w:bCs/>
        </w:rPr>
        <w:t>Fyrbodals kommunalförbund</w:t>
      </w:r>
      <w:r w:rsidR="00556649" w:rsidRPr="001D34D2">
        <w:rPr>
          <w:rFonts w:eastAsia="Times New Roman"/>
        </w:rPr>
        <w:t>: Elisabeth Bredberg.</w:t>
      </w:r>
    </w:p>
    <w:p w14:paraId="05AFF5B7" w14:textId="77777777" w:rsidR="00146931" w:rsidRPr="0089419B" w:rsidRDefault="00146931" w:rsidP="00146931">
      <w:pPr>
        <w:spacing w:after="160" w:line="259" w:lineRule="auto"/>
        <w:rPr>
          <w:rFonts w:asciiTheme="minorHAnsi" w:hAnsiTheme="minorHAnsi" w:cstheme="minorBidi"/>
          <w:sz w:val="24"/>
          <w:szCs w:val="24"/>
        </w:rPr>
      </w:pPr>
      <w:r w:rsidRPr="0089419B">
        <w:rPr>
          <w:rFonts w:asciiTheme="minorHAnsi" w:hAnsiTheme="minorHAnsi" w:cstheme="minorBidi"/>
          <w:sz w:val="24"/>
          <w:szCs w:val="24"/>
        </w:rPr>
        <w:t>Teamsmöte</w:t>
      </w:r>
      <w:r>
        <w:rPr>
          <w:rFonts w:asciiTheme="minorHAnsi" w:hAnsiTheme="minorHAnsi" w:cstheme="minorBidi"/>
          <w:sz w:val="24"/>
          <w:szCs w:val="24"/>
        </w:rPr>
        <w:t>.</w:t>
      </w:r>
    </w:p>
    <w:p w14:paraId="4A720F7F" w14:textId="77777777" w:rsidR="0089419B" w:rsidRPr="004F05F7" w:rsidRDefault="004F05F7" w:rsidP="001D34D2">
      <w:pPr>
        <w:pStyle w:val="Rubrik2"/>
        <w:rPr>
          <w:u w:val="single"/>
        </w:rPr>
      </w:pPr>
      <w:r w:rsidRPr="004F05F7">
        <w:rPr>
          <w:rFonts w:eastAsia="Times New Roman"/>
        </w:rPr>
        <w:t>So</w:t>
      </w:r>
      <w:r w:rsidRPr="004F05F7">
        <w:rPr>
          <w:rFonts w:eastAsia="Times New Roman"/>
          <w:lang w:eastAsia="sv-SE"/>
        </w:rPr>
        <w:t>cialstyrelsens webbaserade stöd</w:t>
      </w:r>
    </w:p>
    <w:p w14:paraId="560CE393" w14:textId="77777777" w:rsidR="001D34D2" w:rsidRDefault="0089419B" w:rsidP="0089419B">
      <w:pPr>
        <w:rPr>
          <w:rFonts w:eastAsia="Times New Roman"/>
          <w:lang w:eastAsia="sv-SE"/>
        </w:rPr>
      </w:pPr>
      <w:r w:rsidRPr="0089419B">
        <w:rPr>
          <w:rFonts w:eastAsia="Times New Roman"/>
        </w:rPr>
        <w:t xml:space="preserve">Solveig Freby och Agnes Lundström (från Socialstyrelsen) deltar och presenterar </w:t>
      </w:r>
      <w:r w:rsidRPr="0089419B">
        <w:rPr>
          <w:rFonts w:eastAsia="Times New Roman"/>
          <w:b/>
          <w:bCs/>
        </w:rPr>
        <w:t>So</w:t>
      </w:r>
      <w:r w:rsidRPr="0089419B">
        <w:rPr>
          <w:rFonts w:eastAsia="Times New Roman"/>
          <w:b/>
          <w:bCs/>
          <w:lang w:eastAsia="sv-SE"/>
        </w:rPr>
        <w:t>cialstyrelsens webbaserade stöd</w:t>
      </w:r>
      <w:r w:rsidRPr="0089419B">
        <w:rPr>
          <w:rFonts w:eastAsia="Times New Roman"/>
          <w:lang w:eastAsia="sv-SE"/>
        </w:rPr>
        <w:t xml:space="preserve"> </w:t>
      </w:r>
      <w:r w:rsidRPr="002F2070">
        <w:rPr>
          <w:rFonts w:eastAsia="Times New Roman"/>
          <w:b/>
          <w:bCs/>
          <w:lang w:eastAsia="sv-SE"/>
        </w:rPr>
        <w:t>”Yrkesintroduktion för socialtjänstens barn och ungdomsvård”.</w:t>
      </w:r>
      <w:r w:rsidRPr="0089419B">
        <w:rPr>
          <w:rFonts w:eastAsia="Times New Roman"/>
          <w:lang w:eastAsia="sv-SE"/>
        </w:rPr>
        <w:t xml:space="preserve"> Materialet</w:t>
      </w:r>
      <w:r w:rsidR="00ED1624">
        <w:rPr>
          <w:rFonts w:eastAsia="Times New Roman"/>
          <w:lang w:eastAsia="sv-SE"/>
        </w:rPr>
        <w:t xml:space="preserve"> som publicerades i början av september </w:t>
      </w:r>
      <w:r w:rsidRPr="0089419B">
        <w:rPr>
          <w:rFonts w:eastAsia="Times New Roman"/>
          <w:lang w:eastAsia="sv-SE"/>
        </w:rPr>
        <w:t>riktar sig till nya socialsekreterare och ger arbetsledarna stöd för planering av introduktionen</w:t>
      </w:r>
      <w:r w:rsidR="00ED1624">
        <w:rPr>
          <w:rFonts w:eastAsia="Times New Roman"/>
          <w:lang w:eastAsia="sv-SE"/>
        </w:rPr>
        <w:t xml:space="preserve">: </w:t>
      </w:r>
    </w:p>
    <w:p w14:paraId="15221118" w14:textId="77777777" w:rsidR="001D34D2" w:rsidRDefault="00ED1624" w:rsidP="0089419B">
      <w:pPr>
        <w:rPr>
          <w:rFonts w:eastAsia="Times New Roman"/>
        </w:rPr>
      </w:pPr>
      <w:r>
        <w:rPr>
          <w:rFonts w:eastAsia="Times New Roman"/>
          <w:lang w:eastAsia="sv-SE"/>
        </w:rPr>
        <w:t xml:space="preserve">1) </w:t>
      </w:r>
      <w:r w:rsidR="00341903" w:rsidRPr="00341903">
        <w:rPr>
          <w:rFonts w:eastAsia="Times New Roman"/>
          <w:b/>
          <w:bCs/>
        </w:rPr>
        <w:t>För arbetsledare och introduktionsansvarig</w:t>
      </w:r>
      <w:r w:rsidR="00341903">
        <w:rPr>
          <w:rFonts w:eastAsia="Times New Roman"/>
        </w:rPr>
        <w:t>. Tema yrkesintroduktion för socialtjänstens barn och ungdomsvården på Kunskapsguiden.se. En studiehandledning för arbetsledare och introduktionsansvarig på Socialstyrelsens utbildningsportal.</w:t>
      </w:r>
    </w:p>
    <w:p w14:paraId="14C966D0" w14:textId="47835A0A" w:rsidR="00341903" w:rsidRDefault="00ED1624" w:rsidP="0089419B">
      <w:pPr>
        <w:rPr>
          <w:rFonts w:eastAsia="Times New Roman"/>
        </w:rPr>
      </w:pPr>
      <w:r>
        <w:rPr>
          <w:rFonts w:eastAsia="Times New Roman"/>
        </w:rPr>
        <w:t>2)</w:t>
      </w:r>
      <w:r w:rsidR="00341903">
        <w:rPr>
          <w:rFonts w:eastAsia="Times New Roman"/>
        </w:rPr>
        <w:t xml:space="preserve"> </w:t>
      </w:r>
      <w:r w:rsidR="00341903" w:rsidRPr="00341903">
        <w:rPr>
          <w:rFonts w:eastAsia="Times New Roman"/>
          <w:b/>
          <w:bCs/>
        </w:rPr>
        <w:t>För nya socialsekreterare:</w:t>
      </w:r>
      <w:r w:rsidR="00341903">
        <w:rPr>
          <w:rFonts w:eastAsia="Times New Roman"/>
        </w:rPr>
        <w:t xml:space="preserve"> ett individuellt program för nya socialsekreterare på Socialstyrelsens utbildningsportal.</w:t>
      </w:r>
      <w:r w:rsidR="00556649">
        <w:rPr>
          <w:rFonts w:eastAsia="Times New Roman"/>
        </w:rPr>
        <w:t xml:space="preserve"> Materialet är utformat för att användas i det dagliga arbetet. I nära dialog med medarbetare och arbetsledare. Ett arbetsnära lärande. En introduktionsutbildning man genomför på arbetsplatsen. Detta stöd är tänkt som komplement till annat i det lokala introduktionsarbetet. Överensstämmer även med BBIC grundtankar.</w:t>
      </w:r>
      <w:r w:rsidR="00151433">
        <w:rPr>
          <w:rFonts w:eastAsia="Times New Roman"/>
        </w:rPr>
        <w:t xml:space="preserve"> Studiematerialet genomförs som ett program med 10 avsnitt.</w:t>
      </w:r>
    </w:p>
    <w:p w14:paraId="0D79EDB7" w14:textId="77777777" w:rsidR="00556649" w:rsidRDefault="00556649" w:rsidP="0089419B">
      <w:pPr>
        <w:rPr>
          <w:rFonts w:eastAsia="Times New Roman"/>
        </w:rPr>
      </w:pPr>
    </w:p>
    <w:p w14:paraId="19A14925" w14:textId="77777777" w:rsidR="00FC6675" w:rsidRPr="0080566E" w:rsidRDefault="00FC6675" w:rsidP="00FC6675">
      <w:pPr>
        <w:rPr>
          <w:rStyle w:val="Hyperlnk"/>
          <w:rFonts w:eastAsia="Times New Roman"/>
        </w:rPr>
      </w:pPr>
      <w:r w:rsidRPr="0089419B">
        <w:rPr>
          <w:rFonts w:eastAsia="Times New Roman"/>
          <w:lang w:eastAsia="sv-SE"/>
        </w:rPr>
        <w:t>Du hittar materialet i sin helhet på Socialstyrelsen utbildningsportal.</w:t>
      </w:r>
      <w:r w:rsidRPr="0089419B">
        <w:rPr>
          <w:rFonts w:eastAsia="Times New Roman"/>
        </w:rPr>
        <w:t xml:space="preserve"> </w:t>
      </w:r>
      <w:hyperlink r:id="rId6" w:history="1">
        <w:r w:rsidRPr="0089419B">
          <w:rPr>
            <w:rStyle w:val="Hyperlnk"/>
            <w:rFonts w:eastAsia="Times New Roman"/>
            <w:color w:val="295BA6"/>
            <w:lang w:eastAsia="sv-SE"/>
          </w:rPr>
          <w:t>https://kunskapsguiden.se/omraden-och-teman/barn-och-unga/yrkesintroduktion-for-socialtjanstens-barn--och-ungdomsvard/</w:t>
        </w:r>
      </w:hyperlink>
      <w:r w:rsidRPr="0089419B">
        <w:rPr>
          <w:rFonts w:eastAsia="Times New Roman"/>
        </w:rPr>
        <w:t xml:space="preserve"> </w:t>
      </w:r>
      <w:r w:rsidRPr="0080566E">
        <w:rPr>
          <w:rFonts w:eastAsia="Times New Roman"/>
        </w:rPr>
        <w:t xml:space="preserve">. </w:t>
      </w:r>
      <w:hyperlink r:id="rId7" w:history="1">
        <w:r w:rsidRPr="0080566E">
          <w:rPr>
            <w:rStyle w:val="Hyperlnk"/>
            <w:rFonts w:eastAsia="Times New Roman"/>
          </w:rPr>
          <w:t>Stöd för att introducera medarbetare till socialtjänstens barn- och ungdomsvård</w:t>
        </w:r>
      </w:hyperlink>
    </w:p>
    <w:p w14:paraId="5B7FC4BD" w14:textId="77777777" w:rsidR="00FC6675" w:rsidRPr="0080566E" w:rsidRDefault="00FC6675" w:rsidP="00FC6675">
      <w:pPr>
        <w:rPr>
          <w:rStyle w:val="Hyperlnk"/>
          <w:rFonts w:eastAsia="Times New Roman"/>
        </w:rPr>
      </w:pPr>
    </w:p>
    <w:p w14:paraId="4AEFE9AD" w14:textId="77777777" w:rsidR="001D34D2" w:rsidRDefault="00FC6675" w:rsidP="00FC6675">
      <w:pPr>
        <w:rPr>
          <w:rFonts w:eastAsia="Times New Roman"/>
        </w:rPr>
      </w:pPr>
      <w:r w:rsidRPr="005C0E2D">
        <w:rPr>
          <w:rFonts w:eastAsia="Times New Roman"/>
        </w:rPr>
        <w:t xml:space="preserve">Ny i Socialtjänstens barn- och ungdomsvård? </w:t>
      </w:r>
      <w:r>
        <w:rPr>
          <w:rFonts w:eastAsia="Times New Roman"/>
        </w:rPr>
        <w:t xml:space="preserve">Trailers till utbildningsmaterialet. </w:t>
      </w:r>
      <w:hyperlink r:id="rId8" w:history="1">
        <w:r w:rsidRPr="005C0E2D">
          <w:rPr>
            <w:rStyle w:val="Hyperlnk"/>
            <w:rFonts w:eastAsia="Times New Roman"/>
          </w:rPr>
          <w:t>https://vimeo.com/432770210</w:t>
        </w:r>
      </w:hyperlink>
      <w:r>
        <w:rPr>
          <w:rFonts w:eastAsia="Times New Roman"/>
        </w:rPr>
        <w:t xml:space="preserve"> . </w:t>
      </w:r>
    </w:p>
    <w:p w14:paraId="4FAB7E9F" w14:textId="56F688EE" w:rsidR="00FC6675" w:rsidRPr="005C0E2D" w:rsidRDefault="00FC6675" w:rsidP="00FC6675">
      <w:pPr>
        <w:rPr>
          <w:rFonts w:eastAsia="Times New Roman"/>
        </w:rPr>
      </w:pPr>
      <w:r w:rsidRPr="005C0E2D">
        <w:rPr>
          <w:rFonts w:eastAsia="Times New Roman"/>
        </w:rPr>
        <w:t xml:space="preserve">Introducerar du nya medarbetare i Socialtjänstens barn- och ungdomsvård? </w:t>
      </w:r>
    </w:p>
    <w:p w14:paraId="01256C30" w14:textId="77777777" w:rsidR="00FC6675" w:rsidRDefault="005E1C01" w:rsidP="00FC6675">
      <w:pPr>
        <w:rPr>
          <w:rStyle w:val="Hyperlnk"/>
          <w:rFonts w:ascii="Arial" w:eastAsia="Times New Roman" w:hAnsi="Arial" w:cs="Arial"/>
          <w:sz w:val="21"/>
          <w:szCs w:val="21"/>
        </w:rPr>
      </w:pPr>
      <w:hyperlink r:id="rId9" w:history="1">
        <w:r w:rsidR="00FC6675" w:rsidRPr="005C0E2D">
          <w:rPr>
            <w:rStyle w:val="Hyperlnk"/>
            <w:rFonts w:eastAsia="Times New Roman"/>
          </w:rPr>
          <w:t>https</w:t>
        </w:r>
      </w:hyperlink>
      <w:hyperlink r:id="rId10" w:history="1">
        <w:r w:rsidR="00FC6675" w:rsidRPr="005C0E2D">
          <w:rPr>
            <w:rStyle w:val="Hyperlnk"/>
            <w:rFonts w:eastAsia="Times New Roman"/>
          </w:rPr>
          <w:t>://vimeo.com/432770293</w:t>
        </w:r>
      </w:hyperlink>
    </w:p>
    <w:p w14:paraId="13B4196C" w14:textId="77777777" w:rsidR="00FC6675" w:rsidRDefault="00FC6675" w:rsidP="00FC6675">
      <w:pPr>
        <w:rPr>
          <w:rStyle w:val="Hyperlnk"/>
          <w:rFonts w:ascii="Arial" w:eastAsia="Times New Roman" w:hAnsi="Arial" w:cs="Arial"/>
          <w:sz w:val="21"/>
          <w:szCs w:val="21"/>
        </w:rPr>
      </w:pPr>
    </w:p>
    <w:p w14:paraId="7F400F9C" w14:textId="2508A976" w:rsidR="00FC6675" w:rsidRPr="0080566E" w:rsidRDefault="00FC6675" w:rsidP="00FC6675">
      <w:pPr>
        <w:rPr>
          <w:rFonts w:asciiTheme="minorHAnsi" w:eastAsia="Times New Roman" w:hAnsiTheme="minorHAnsi" w:cstheme="minorHAnsi"/>
          <w:lang w:eastAsia="sv-SE"/>
        </w:rPr>
      </w:pPr>
      <w:r w:rsidRPr="001D34D2">
        <w:t xml:space="preserve">E-postadresser </w:t>
      </w:r>
      <w:r w:rsidR="0087102D" w:rsidRPr="001D34D2">
        <w:t>till</w:t>
      </w:r>
      <w:r w:rsidRPr="001D34D2">
        <w:t xml:space="preserve"> Solveig och Agnes</w:t>
      </w:r>
      <w:r w:rsidRPr="00FC6675">
        <w:rPr>
          <w:rStyle w:val="Hyperlnk"/>
          <w:rFonts w:ascii="Arial" w:eastAsia="Times New Roman" w:hAnsi="Arial" w:cs="Arial"/>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FC6675">
        <w:rPr>
          <w:rStyle w:val="Hyperlnk"/>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11" w:history="1">
        <w:r w:rsidRPr="0080566E">
          <w:rPr>
            <w:rStyle w:val="Hyperlnk"/>
            <w:rFonts w:asciiTheme="minorHAnsi" w:eastAsia="+mn-ea" w:hAnsiTheme="minorHAnsi" w:cstheme="minorHAnsi"/>
            <w:kern w:val="24"/>
            <w:lang w:eastAsia="sv-S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solveig.freby@socialstyrelsen.se</w:t>
        </w:r>
      </w:hyperlink>
      <w:r w:rsidR="0080566E" w:rsidRPr="0080566E">
        <w:rPr>
          <w:rFonts w:asciiTheme="minorHAnsi" w:eastAsia="+mn-ea" w:hAnsiTheme="minorHAnsi" w:cstheme="minorHAnsi"/>
          <w:color w:val="4472C4" w:themeColor="accent1"/>
          <w:kern w:val="24"/>
          <w:lang w:eastAsia="sv-S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hyperlink r:id="rId12" w:history="1">
        <w:r w:rsidR="0080566E" w:rsidRPr="0080566E">
          <w:rPr>
            <w:rStyle w:val="Hyperlnk"/>
            <w:rFonts w:asciiTheme="minorHAnsi" w:eastAsia="+mn-ea" w:hAnsiTheme="minorHAnsi" w:cstheme="minorHAnsi"/>
            <w:kern w:val="24"/>
            <w:lang w:eastAsia="sv-S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w:t>
        </w:r>
      </w:hyperlink>
      <w:hyperlink r:id="rId13" w:history="1">
        <w:r w:rsidRPr="0080566E">
          <w:rPr>
            <w:rFonts w:asciiTheme="minorHAnsi" w:eastAsia="+mn-ea" w:hAnsiTheme="minorHAnsi" w:cstheme="minorHAnsi"/>
            <w:color w:val="4472C4" w:themeColor="accent1"/>
            <w:kern w:val="24"/>
            <w:u w:val="single"/>
            <w:lang w:eastAsia="sv-S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gnes.lundstrom@socialstyrelsen.se</w:t>
        </w:r>
      </w:hyperlink>
      <w:r w:rsidRPr="0080566E">
        <w:rPr>
          <w:rFonts w:asciiTheme="minorHAnsi" w:eastAsia="+mn-ea" w:hAnsiTheme="minorHAnsi" w:cstheme="minorHAnsi"/>
          <w:color w:val="002B45"/>
          <w:kern w:val="24"/>
          <w:lang w:eastAsia="sv-SE"/>
        </w:rPr>
        <w:t xml:space="preserve"> </w:t>
      </w:r>
    </w:p>
    <w:p w14:paraId="43309828" w14:textId="77777777" w:rsidR="00F17452" w:rsidRPr="0080566E" w:rsidRDefault="00F17452" w:rsidP="0089419B">
      <w:pPr>
        <w:rPr>
          <w:rFonts w:asciiTheme="minorHAnsi" w:eastAsia="Times New Roman" w:hAnsiTheme="minorHAnsi" w:cstheme="minorHAnsi"/>
        </w:rPr>
      </w:pPr>
    </w:p>
    <w:p w14:paraId="3A4A00DC" w14:textId="77777777" w:rsidR="0089419B" w:rsidRPr="001D34D2" w:rsidRDefault="0089419B" w:rsidP="001D34D2">
      <w:pPr>
        <w:pStyle w:val="Rubrik2"/>
        <w:rPr>
          <w:rFonts w:eastAsia="Times New Roman"/>
        </w:rPr>
      </w:pPr>
      <w:r w:rsidRPr="004F05F7">
        <w:rPr>
          <w:rFonts w:eastAsia="Times New Roman"/>
        </w:rPr>
        <w:t>BBIC</w:t>
      </w:r>
      <w:r w:rsidRPr="001D34D2">
        <w:rPr>
          <w:rFonts w:eastAsia="Times New Roman"/>
        </w:rPr>
        <w:t xml:space="preserve">  </w:t>
      </w:r>
    </w:p>
    <w:p w14:paraId="2F02EB19" w14:textId="77777777" w:rsidR="00975BE6" w:rsidRDefault="00975BE6" w:rsidP="00975BE6">
      <w:pPr>
        <w:rPr>
          <w:rFonts w:eastAsia="Times New Roman"/>
        </w:rPr>
      </w:pPr>
      <w:r>
        <w:rPr>
          <w:rFonts w:eastAsia="Times New Roman"/>
        </w:rPr>
        <w:t>Ständig översyn av BBIC materialet. Nu ser Socialstyrelsen över ev förändringsbehov utifrån nya produkter (handböcker, föreskrifter). De testar just nu BBIC stöd för begäran om hälsoundersökning som ska vara med i nästa informationsspecifikation.</w:t>
      </w:r>
    </w:p>
    <w:p w14:paraId="1E01EB7C" w14:textId="77777777" w:rsidR="00975BE6" w:rsidRDefault="00975BE6" w:rsidP="00975BE6">
      <w:pPr>
        <w:rPr>
          <w:rFonts w:eastAsia="Times New Roman"/>
        </w:rPr>
      </w:pPr>
    </w:p>
    <w:p w14:paraId="4AB3BFE0" w14:textId="77777777" w:rsidR="00975BE6" w:rsidRDefault="00975BE6" w:rsidP="0089419B">
      <w:pPr>
        <w:rPr>
          <w:rFonts w:eastAsia="Times New Roman"/>
        </w:rPr>
      </w:pPr>
      <w:r w:rsidRPr="00975BE6">
        <w:rPr>
          <w:rFonts w:eastAsia="Times New Roman"/>
        </w:rPr>
        <w:t xml:space="preserve">Några kommuner har anmält till </w:t>
      </w:r>
      <w:r>
        <w:rPr>
          <w:rFonts w:eastAsia="Times New Roman"/>
        </w:rPr>
        <w:t>Socialstyrelsen att de behöver utbilda utbildare i BBIC. En webbutbildning startar inom kort</w:t>
      </w:r>
      <w:r w:rsidR="00F17452">
        <w:rPr>
          <w:rFonts w:eastAsia="Times New Roman"/>
        </w:rPr>
        <w:t xml:space="preserve">, </w:t>
      </w:r>
      <w:r>
        <w:rPr>
          <w:rFonts w:eastAsia="Times New Roman"/>
        </w:rPr>
        <w:t>men den är  redan fulltecknad. Någon av Fyrbodals kommuner fick plats medan några inte fick plats denna omgång.</w:t>
      </w:r>
    </w:p>
    <w:p w14:paraId="6CD4C751" w14:textId="77777777" w:rsidR="00975BE6" w:rsidRDefault="00975BE6" w:rsidP="0089419B">
      <w:pPr>
        <w:rPr>
          <w:rFonts w:eastAsia="Times New Roman"/>
        </w:rPr>
      </w:pPr>
    </w:p>
    <w:p w14:paraId="39EF718D" w14:textId="24123552" w:rsidR="00975BE6" w:rsidRDefault="00975BE6" w:rsidP="0089419B">
      <w:pPr>
        <w:rPr>
          <w:rFonts w:eastAsia="Times New Roman"/>
        </w:rPr>
      </w:pPr>
      <w:r>
        <w:rPr>
          <w:rFonts w:eastAsia="Times New Roman"/>
        </w:rPr>
        <w:t xml:space="preserve">Det finns behov i några kommuner att </w:t>
      </w:r>
      <w:r w:rsidR="00F17452">
        <w:rPr>
          <w:rFonts w:eastAsia="Times New Roman"/>
        </w:rPr>
        <w:t>genomföra</w:t>
      </w:r>
      <w:r>
        <w:rPr>
          <w:rFonts w:eastAsia="Times New Roman"/>
        </w:rPr>
        <w:t xml:space="preserve"> en BBIC utbildning. Elisabeth och Camilla fortsätter dra i möjligheten att ordna en BBIC grundutbildning i </w:t>
      </w:r>
      <w:r w:rsidR="00F17452">
        <w:rPr>
          <w:rFonts w:eastAsia="Times New Roman"/>
        </w:rPr>
        <w:t xml:space="preserve">Fyrbodals regi i </w:t>
      </w:r>
      <w:r>
        <w:rPr>
          <w:rFonts w:eastAsia="Times New Roman"/>
        </w:rPr>
        <w:t xml:space="preserve">höst eller tidig vår. </w:t>
      </w:r>
    </w:p>
    <w:p w14:paraId="69945351" w14:textId="77777777" w:rsidR="001D34D2" w:rsidRDefault="001D34D2" w:rsidP="0089419B">
      <w:pPr>
        <w:rPr>
          <w:rFonts w:eastAsia="Times New Roman"/>
        </w:rPr>
      </w:pPr>
    </w:p>
    <w:p w14:paraId="135E27C4" w14:textId="77777777" w:rsidR="00EC15EA" w:rsidRPr="001D34D2" w:rsidRDefault="0089419B" w:rsidP="001D34D2">
      <w:pPr>
        <w:pStyle w:val="Rubrik2"/>
      </w:pPr>
      <w:r w:rsidRPr="001D34D2">
        <w:t>Diverse övrigt</w:t>
      </w:r>
    </w:p>
    <w:p w14:paraId="1E283870" w14:textId="2D98A221" w:rsidR="00285740" w:rsidRDefault="00285740" w:rsidP="001D34D2">
      <w:pPr>
        <w:spacing w:after="100" w:afterAutospacing="1"/>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BEE">
        <w:rPr>
          <w:rFonts w:eastAsia="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Planerade utbildningar SKR:</w:t>
      </w:r>
      <w:r w:rsidRPr="005D4BE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28 oktober 2020 blir det en heldag om sexuella övergrepp mot barn. Kostnad för länk ca 1800 kr. 16 november 2020 är det en halvdag om placerade barns hälsa. Kostnadsfri. En webbutbildning (fem delar) om </w:t>
      </w:r>
      <w:r w:rsidR="00CA21A0">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5D4BE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amtal för barn kommer att vara klar senast dec 2020. Kommer att kosta ca 5000 kr att köpa in.</w:t>
      </w:r>
    </w:p>
    <w:p w14:paraId="0809D6F0" w14:textId="77777777" w:rsidR="00975BE6" w:rsidRPr="005D4BEE" w:rsidRDefault="00975BE6" w:rsidP="0089419B">
      <w:pPr>
        <w:spacing w:before="100" w:beforeAutospacing="1" w:after="100" w:afterAutospacing="1"/>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5BE6">
        <w:rPr>
          <w:rFonts w:eastAsia="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Utbildning Barnsamtal</w:t>
      </w:r>
      <w:r>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har efterfrågats från några i kommunerna i Fyrbodal. Deltagarna diskuterar om det är generell kunskap om barnsamtal eller specifik kompetens om samtal med barn som utsatts för övergrepp som behövs. Det är troligen båda inriktningarna. </w:t>
      </w:r>
    </w:p>
    <w:p w14:paraId="7C877C24" w14:textId="77777777" w:rsidR="00732D68" w:rsidRPr="005D4BEE" w:rsidRDefault="00732D68" w:rsidP="0089419B">
      <w:pPr>
        <w:spacing w:before="100" w:beforeAutospacing="1" w:after="100" w:afterAutospacing="1"/>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BEE">
        <w:rPr>
          <w:rFonts w:eastAsia="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Uppdrag kring LVU</w:t>
      </w:r>
      <w:r w:rsidR="00285740" w:rsidRPr="005D4BEE">
        <w:rPr>
          <w:rFonts w:eastAsia="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D4BE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Regeringsuppdrag om att stärka barnets bästa i samband med upphörande av vård enligt LVU. Det gamla förslag till LVU utredning som legat i ”träda” i några </w:t>
      </w:r>
      <w:r w:rsidR="003A040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 de över igen för att</w:t>
      </w:r>
      <w:r w:rsidRPr="005D4BE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 vad kan man genomföra ganska snabbt</w:t>
      </w:r>
      <w:r w:rsidR="00CB6E74">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H</w:t>
      </w:r>
      <w:r w:rsidRPr="005D4BE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 ska principen om barns bästa kunna stärkas i samband med bedömning om vad vård enligt LVU ska upphöra</w:t>
      </w:r>
      <w:r w:rsidR="003A040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D4BE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Ska det införas skyldighet för socialnämnden att följa upp barns situation efter att en placering upphört. Bör det införas möjlighet att vårdnadshavaren ska uppvisa prov av alkohol/narkotika inför och i samband med umgänge och avslutande av vård. Finns det behov av att tidigarelägga socialn</w:t>
      </w:r>
      <w:r w:rsidR="00CB6E74">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ä</w:t>
      </w:r>
      <w:r w:rsidRPr="005D4BE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mndens skyldighet att överväga vårdnadsöverflyttning enligt FB 6 kap 8§.</w:t>
      </w:r>
      <w:r w:rsidR="00E06B64" w:rsidRPr="005D4BE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Regerings</w:t>
      </w:r>
      <w:r w:rsidR="003A040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r w:rsidR="00E06B64" w:rsidRPr="005D4BE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ppdraget ska redovisas febr 202</w:t>
      </w:r>
      <w:r w:rsidR="00CB6E74">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E06B64" w:rsidRPr="005D4BE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4B271CD" w14:textId="77777777" w:rsidR="00732D68" w:rsidRPr="005D4BEE" w:rsidRDefault="00732D68" w:rsidP="0089419B">
      <w:pPr>
        <w:spacing w:before="100" w:beforeAutospacing="1" w:after="100" w:afterAutospacing="1"/>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BEE">
        <w:rPr>
          <w:rFonts w:eastAsia="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Socialstyrelsens uppdrag att titta på Nationella adoptioner och vårdnadsöverflyttningar</w:t>
      </w:r>
      <w:r w:rsidRPr="005D4BE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27FD6" w:rsidRPr="005D4BE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Utveckla rekryteringsarbetet, sprida kunskap om vårdnadsöverflyttning och om nationella adoptio</w:t>
      </w:r>
      <w:r w:rsidR="00E741C9" w:rsidRPr="005D4BE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00827FD6" w:rsidRPr="005D4BE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 Sprida handböckerna</w:t>
      </w:r>
      <w:r w:rsidR="00E741C9" w:rsidRPr="005D4BE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Information till familjehemsföräldrar om adoption och vårdnadsöverflyttning. Uppdraget ska slutredovisas 31 mars 2023.</w:t>
      </w:r>
    </w:p>
    <w:p w14:paraId="7CC4C812" w14:textId="77777777" w:rsidR="005C2898" w:rsidRPr="005D4BEE" w:rsidRDefault="00590E1C" w:rsidP="005C2898">
      <w:pPr>
        <w:spacing w:before="100" w:beforeAutospacing="1" w:after="100" w:afterAutospacing="1"/>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BEE">
        <w:rPr>
          <w:rFonts w:eastAsia="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Ungdomsövervakning kommer att införas från 1 januari 2021.</w:t>
      </w:r>
      <w:r w:rsidRPr="005D4BE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Det gäller unga lagöverstädare 15-17 år. Undantagsvis 18 år eller äldre upp till 21 år. Ungdomsövervakning är när ungdomsvård och ungdomstjänst inte utgör en tillräckligt ingripande straffrättslig reaktion. Ska finnas i glappet mellan ungdomsvård</w:t>
      </w:r>
      <w:r w:rsidR="005C2898" w:rsidRPr="005D4BE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/tjänst och sluten ungdomsvård. ”Institutionsvård i öppenvård” som ska vara en kännbar och genomgripande påföljd.</w:t>
      </w:r>
      <w:r w:rsidRPr="005D4BE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Ska vara till för ungdomar som begår brott men inte i huvudsak har vårdbehov som missbruks-/psykiatrisk vård.</w:t>
      </w:r>
      <w:r w:rsidR="005C2898" w:rsidRPr="005D4BE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Utredningen inför domstolsförhandling görs av socialtjänsten (LUL). Domstolen kan begära personutredning av frivården om de önskar. Kriminalvårdens klient när domen vunnit laga kraft. Då påbörjas utredning/verkställighetsplanering som ska bli</w:t>
      </w:r>
      <w:r w:rsidR="00827FD6" w:rsidRPr="005D4BE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C2898" w:rsidRPr="005D4BE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 verkställighetsplan.</w:t>
      </w:r>
      <w:r w:rsidR="00FF6FCF" w:rsidRPr="005D4BE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Verkställighetsplanen får innehålla föreskrifter om boende, skolgång och annan sysselsättning, fri</w:t>
      </w:r>
      <w:r w:rsidR="00E4617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w:t>
      </w:r>
      <w:r w:rsidR="00FF6FCF" w:rsidRPr="005D4BE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827FD6" w:rsidRPr="005D4BE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missbruksbehandling/annan vård och behandling och andra åtgärder som syftar till att förebygga återfall i brott.</w:t>
      </w:r>
      <w:r w:rsidR="005C2898" w:rsidRPr="005D4BE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27FD6" w:rsidRPr="005D4BE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Det kan innebära inskränkningar i rörelsefrihet. Ska kontrolleras genom elektronisk övervakning. </w:t>
      </w:r>
      <w:r w:rsidR="00E4617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27FD6" w:rsidRPr="005D4BE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Helg</w:t>
      </w:r>
      <w:r w:rsidR="00E4617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27FD6" w:rsidRPr="005D4BE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hemarrest</w:t>
      </w:r>
      <w:r w:rsidR="00E4617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27FD6" w:rsidRPr="005D4BE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(fredag kväll till måndag morgon) eller förbud att vistas på vissa platser viss tid. Förbud mot narkotika/alkohol. Detta kontrolleras av Kriminalvården. </w:t>
      </w:r>
      <w:r w:rsidR="005C2898" w:rsidRPr="005D4BE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Utredningen ska</w:t>
      </w:r>
      <w:r w:rsidR="00FF6FCF" w:rsidRPr="005D4BE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C2898" w:rsidRPr="005D4BE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vara klar inom fyra veckor. Samverkan socialtjänst/polis är nödvändig.</w:t>
      </w:r>
      <w:r w:rsidR="00FF6FCF" w:rsidRPr="005D4BE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Socialtjänsten i hemkommunen ska utse en ansvarig handläggare. Prop innehåller sekretessbrytande bestämmelse som gör att socialtjänsten ska lämna ut information o</w:t>
      </w:r>
      <w:r w:rsidR="00E4617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00FF6FCF" w:rsidRPr="005D4BE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klienten till kriminalvården om det behövs.</w:t>
      </w:r>
    </w:p>
    <w:p w14:paraId="243C4B75" w14:textId="77777777" w:rsidR="005C2898" w:rsidRPr="005D4BEE" w:rsidRDefault="005C2898" w:rsidP="005C2898">
      <w:pPr>
        <w:spacing w:before="100" w:beforeAutospacing="1" w:after="100" w:afterAutospacing="1"/>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BEE">
        <w:rPr>
          <w:rFonts w:eastAsia="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Två regeringsuppdrag pågår om Brottsförebyggande/gängkriminalitet</w:t>
      </w:r>
      <w:r w:rsidRPr="005D4BE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När det gäller det </w:t>
      </w:r>
      <w:r w:rsidRPr="00E4617E">
        <w:rPr>
          <w:rFonts w:eastAsia="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brottsförebyggande </w:t>
      </w:r>
      <w:r w:rsidRPr="005D4BE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ska de beskriva och analysera verksamheter i kommunerna som kan bidra till det brottförebyggande arbete. De ska föreslå hur ett lagstadgat kommunalt  ansvar bör utformas och vilka verksamheter som bör omfattas av ett sånt ansvar</w:t>
      </w:r>
      <w:r w:rsidR="00E4617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De ska l</w:t>
      </w:r>
      <w:r w:rsidRPr="005D4BE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ämna förslag som bidrar till att kommunerna kan full</w:t>
      </w:r>
      <w:r w:rsidR="00E4617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följa an</w:t>
      </w:r>
      <w:r w:rsidRPr="005D4BE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svar</w:t>
      </w:r>
      <w:r w:rsidR="00E4617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w:t>
      </w:r>
      <w:r w:rsidRPr="005D4BE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Det andra uppdraget gäller ett </w:t>
      </w:r>
      <w:r w:rsidRPr="00E4617E">
        <w:rPr>
          <w:rFonts w:eastAsia="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avhopparprogram.</w:t>
      </w:r>
      <w:r w:rsidRPr="005D4BE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Kriminalvården, polismyndigheten och Sis ska ta fram ett gemensamt nationellt avhopparprogram som ska bidra till att förstärka samhällets stöd till individer som vill lämna kriminella eller våldsbejakande extremistiska miljöer och grupperingar.</w:t>
      </w:r>
    </w:p>
    <w:p w14:paraId="38279727" w14:textId="77777777" w:rsidR="005D4BEE" w:rsidRDefault="005D4BEE" w:rsidP="005C2898">
      <w:pPr>
        <w:spacing w:before="100" w:beforeAutospacing="1" w:after="100" w:afterAutospacing="1"/>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46E5">
        <w:rPr>
          <w:rFonts w:eastAsia="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Insats extra vuxen</w:t>
      </w:r>
      <w:r w:rsidRPr="005D4BE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är en flexibel och ungdomsanpassad kombination av kontaktperson och kontaktfamilj. Insatsen ska </w:t>
      </w:r>
      <w:r w:rsidR="0087102D" w:rsidRPr="005D4BE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bygga</w:t>
      </w:r>
      <w:r w:rsidRPr="005D4BE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mer på ungdomens önskemål om när de ska ses och ha kontakt. Denna </w:t>
      </w:r>
      <w:r w:rsidR="0087102D" w:rsidRPr="005D4BE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insats</w:t>
      </w:r>
      <w:r w:rsidRPr="005D4BE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har utvecklats i ett projekt som drivs av Maskrosbarn. Insatsen utvecklad ihop med ungdomar och socia</w:t>
      </w:r>
      <w:r w:rsidR="00E4617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ls</w:t>
      </w:r>
      <w:r w:rsidRPr="005D4BE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ekreterare. De har samarbetat med </w:t>
      </w:r>
      <w:r w:rsidR="00E4617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r w:rsidRPr="005D4BE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meå i detta</w:t>
      </w:r>
      <w:r w:rsidR="00E4617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N</w:t>
      </w:r>
      <w:r w:rsidRPr="005D4BE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yss påbörjat samarbete med Lidköping. Läs mer:</w:t>
      </w:r>
    </w:p>
    <w:p w14:paraId="61DE903A" w14:textId="77777777" w:rsidR="0079564A" w:rsidRPr="005D4BEE" w:rsidRDefault="002C0A08" w:rsidP="005C2898">
      <w:pPr>
        <w:spacing w:before="100" w:beforeAutospacing="1" w:after="100" w:afterAutospacing="1"/>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object w:dxaOrig="1508" w:dyaOrig="983" w14:anchorId="4882E7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4" o:title=""/>
          </v:shape>
          <o:OLEObject Type="Embed" ProgID="Word.Document.12" ShapeID="_x0000_i1025" DrawAspect="Icon" ObjectID="_1662555465" r:id="rId15">
            <o:FieldCodes>\s</o:FieldCodes>
          </o:OLEObject>
        </w:object>
      </w:r>
    </w:p>
    <w:p w14:paraId="324FF1D7" w14:textId="3E6E1232" w:rsidR="001374C2" w:rsidRDefault="0089419B" w:rsidP="0089419B">
      <w:pPr>
        <w:rPr>
          <w:rFonts w:eastAsia="Times New Roman"/>
          <w:lang w:eastAsia="sv-SE"/>
        </w:rPr>
      </w:pPr>
      <w:r w:rsidRPr="0089419B">
        <w:rPr>
          <w:rFonts w:eastAsia="Times New Roman"/>
          <w:lang w:eastAsia="sv-SE"/>
        </w:rPr>
        <w:t xml:space="preserve">Försäkringskassan kontaktade SKR då de upplever att det finns en del missförstånd kring bidrag när barn är placerade. Resultatet blev att </w:t>
      </w:r>
      <w:r w:rsidR="00031B2C">
        <w:rPr>
          <w:rFonts w:eastAsia="Times New Roman"/>
          <w:b/>
          <w:bCs/>
          <w:lang w:eastAsia="sv-SE"/>
        </w:rPr>
        <w:t>F</w:t>
      </w:r>
      <w:r w:rsidRPr="004F05F7">
        <w:rPr>
          <w:rFonts w:eastAsia="Times New Roman"/>
          <w:b/>
          <w:bCs/>
          <w:lang w:eastAsia="sv-SE"/>
        </w:rPr>
        <w:t>örsäkringskassan arbetade fram ett informationsblad</w:t>
      </w:r>
      <w:r w:rsidRPr="0089419B">
        <w:rPr>
          <w:rFonts w:eastAsia="Times New Roman"/>
          <w:lang w:eastAsia="sv-SE"/>
        </w:rPr>
        <w:t xml:space="preserve"> som skickas ut till kommunerna. </w:t>
      </w:r>
      <w:r w:rsidR="00CA21A0">
        <w:rPr>
          <w:rFonts w:eastAsia="Times New Roman"/>
          <w:lang w:eastAsia="sv-SE"/>
        </w:rPr>
        <w:t>Hjälper till att sprida det här.</w:t>
      </w:r>
    </w:p>
    <w:p w14:paraId="17BB0E4C" w14:textId="77777777" w:rsidR="0080566E" w:rsidRDefault="0080566E" w:rsidP="0089419B">
      <w:pPr>
        <w:rPr>
          <w:rFonts w:eastAsia="Times New Roman"/>
          <w:lang w:eastAsia="sv-SE"/>
        </w:rPr>
      </w:pPr>
    </w:p>
    <w:p w14:paraId="3FFD86BE" w14:textId="77777777" w:rsidR="0089419B" w:rsidRDefault="001374C2" w:rsidP="0089419B">
      <w:pPr>
        <w:rPr>
          <w:rFonts w:eastAsia="Times New Roman"/>
        </w:rPr>
      </w:pPr>
      <w:r>
        <w:object w:dxaOrig="1508" w:dyaOrig="983" w14:anchorId="60EC8AB5">
          <v:shape id="_x0000_i1026" type="#_x0000_t75" style="width:75.5pt;height:49pt" o:ole="">
            <v:imagedata r:id="rId16" o:title=""/>
          </v:shape>
          <o:OLEObject Type="Embed" ProgID="Package" ShapeID="_x0000_i1026" DrawAspect="Icon" ObjectID="_1662555466" r:id="rId17"/>
        </w:object>
      </w:r>
      <w:hyperlink r:id="rId18" w:history="1"/>
    </w:p>
    <w:p w14:paraId="7C27055B" w14:textId="77777777" w:rsidR="0089419B" w:rsidRPr="0089419B" w:rsidRDefault="0089419B" w:rsidP="0089419B">
      <w:pPr>
        <w:rPr>
          <w:rFonts w:eastAsia="Times New Roman"/>
          <w:lang w:eastAsia="sv-SE"/>
        </w:rPr>
      </w:pPr>
    </w:p>
    <w:p w14:paraId="00056834" w14:textId="0695D4E3" w:rsidR="00B2280C" w:rsidRDefault="0089419B" w:rsidP="0089419B">
      <w:pPr>
        <w:rPr>
          <w:rFonts w:eastAsia="Times New Roman"/>
          <w:lang w:eastAsia="sv-SE"/>
        </w:rPr>
      </w:pPr>
      <w:r w:rsidRPr="004F05F7">
        <w:rPr>
          <w:rFonts w:eastAsia="Times New Roman"/>
          <w:b/>
          <w:bCs/>
          <w:lang w:eastAsia="sv-SE"/>
        </w:rPr>
        <w:t>Socialstyrelsen meddelandeblad angående lagändringen utreseförbud och barnäktenskapsbrott m.m</w:t>
      </w:r>
      <w:r w:rsidRPr="0089419B">
        <w:rPr>
          <w:rFonts w:eastAsia="Times New Roman"/>
          <w:lang w:eastAsia="sv-SE"/>
        </w:rPr>
        <w:t xml:space="preserve"> (trädde i kraft 1/7)</w:t>
      </w:r>
      <w:r w:rsidR="00B2280C">
        <w:rPr>
          <w:rFonts w:eastAsia="Times New Roman"/>
          <w:lang w:eastAsia="sv-SE"/>
        </w:rPr>
        <w:t xml:space="preserve">. </w:t>
      </w:r>
      <w:hyperlink r:id="rId19" w:history="1">
        <w:r w:rsidRPr="0089419B">
          <w:rPr>
            <w:rStyle w:val="Hyperlnk"/>
            <w:rFonts w:eastAsia="Times New Roman"/>
            <w:color w:val="295BA6"/>
            <w:lang w:eastAsia="sv-SE"/>
          </w:rPr>
          <w:t>https://www.socialstyrelsen.se/globalassets/sharepoint-dokument/artikelkatalog/meddelandeblad/2020-6-6816.pdf</w:t>
        </w:r>
      </w:hyperlink>
      <w:r w:rsidRPr="0089419B">
        <w:rPr>
          <w:rFonts w:eastAsia="Times New Roman"/>
          <w:lang w:eastAsia="sv-SE"/>
        </w:rPr>
        <w:t xml:space="preserve"> </w:t>
      </w:r>
    </w:p>
    <w:p w14:paraId="3D14BCC4" w14:textId="77777777" w:rsidR="0080566E" w:rsidRDefault="0080566E" w:rsidP="0089419B">
      <w:pPr>
        <w:rPr>
          <w:rFonts w:eastAsia="Times New Roman"/>
          <w:lang w:eastAsia="sv-SE"/>
        </w:rPr>
      </w:pPr>
    </w:p>
    <w:p w14:paraId="6A7B34FB" w14:textId="77777777" w:rsidR="0059619D" w:rsidRDefault="0089419B" w:rsidP="0089419B">
      <w:pPr>
        <w:rPr>
          <w:rFonts w:eastAsia="Times New Roman"/>
          <w:lang w:eastAsia="sv-SE"/>
        </w:rPr>
      </w:pPr>
      <w:r w:rsidRPr="0089419B">
        <w:rPr>
          <w:rFonts w:eastAsia="Times New Roman"/>
          <w:lang w:eastAsia="sv-SE"/>
        </w:rPr>
        <w:t>Socialnämnden fattar beslut om tillfälligt utreseförbud meddela beslutet till polismyndigheten så att en spärrmarkering läggs in i det inhemska resehandlingssystemet (RES) samt i gränsöverskridande databaser (SIS/Interpol).</w:t>
      </w:r>
      <w:r w:rsidR="0059619D">
        <w:rPr>
          <w:rFonts w:eastAsia="Times New Roman"/>
          <w:lang w:eastAsia="sv-SE"/>
        </w:rPr>
        <w:t>Ingen av deltagande kommuner har någon</w:t>
      </w:r>
      <w:r w:rsidR="00B2280C">
        <w:rPr>
          <w:rFonts w:eastAsia="Times New Roman"/>
          <w:lang w:eastAsia="sv-SE"/>
        </w:rPr>
        <w:t xml:space="preserve"> framarbetad r</w:t>
      </w:r>
      <w:r w:rsidR="0059619D">
        <w:rPr>
          <w:rFonts w:eastAsia="Times New Roman"/>
          <w:lang w:eastAsia="sv-SE"/>
        </w:rPr>
        <w:t>utin kring detta ännu. Några kommuner har haft något ärende de ansökt om reseförbud i, men inte fullföljt med prövning.</w:t>
      </w:r>
    </w:p>
    <w:p w14:paraId="13AC73D4" w14:textId="77777777" w:rsidR="004F05F7" w:rsidRPr="0089419B" w:rsidRDefault="004F05F7" w:rsidP="0089419B">
      <w:pPr>
        <w:rPr>
          <w:rFonts w:eastAsia="Times New Roman"/>
          <w:lang w:eastAsia="sv-SE"/>
        </w:rPr>
      </w:pPr>
    </w:p>
    <w:p w14:paraId="7D6B353A" w14:textId="14E5F68C" w:rsidR="0080566E" w:rsidRPr="0080566E" w:rsidRDefault="0089419B" w:rsidP="0089419B">
      <w:pPr>
        <w:rPr>
          <w:rFonts w:asciiTheme="minorHAnsi" w:eastAsia="Times New Roman" w:hAnsiTheme="minorHAnsi" w:cstheme="minorHAnsi"/>
          <w:color w:val="002060"/>
          <w:lang w:eastAsia="sv-SE"/>
        </w:rPr>
      </w:pPr>
      <w:r w:rsidRPr="004F05F7">
        <w:rPr>
          <w:rFonts w:eastAsia="Times New Roman"/>
          <w:b/>
          <w:bCs/>
        </w:rPr>
        <w:t>Metodguiden, Socialstyrelsen har uppdaterats med nya beskrivningar</w:t>
      </w:r>
      <w:r w:rsidRPr="0089419B">
        <w:rPr>
          <w:rFonts w:eastAsia="Times New Roman"/>
        </w:rPr>
        <w:t>; Bekymringssamtal-orossamtal, Family Check-up (FCU), Chase – ungas röster, YLS/CMI 2.0</w:t>
      </w:r>
      <w:r w:rsidRPr="0080566E">
        <w:rPr>
          <w:rFonts w:asciiTheme="minorHAnsi" w:eastAsia="Times New Roman" w:hAnsiTheme="minorHAnsi" w:cstheme="minorHAnsi"/>
          <w:color w:val="002060"/>
        </w:rPr>
        <w:t>.</w:t>
      </w:r>
      <w:r w:rsidRPr="0080566E">
        <w:rPr>
          <w:rFonts w:asciiTheme="minorHAnsi" w:eastAsia="Times New Roman" w:hAnsiTheme="minorHAnsi" w:cstheme="minorHAnsi"/>
          <w:color w:val="002060"/>
          <w:lang w:eastAsia="sv-SE"/>
        </w:rPr>
        <w:t xml:space="preserve"> Läs mer: </w:t>
      </w:r>
      <w:hyperlink r:id="rId20" w:history="1">
        <w:r w:rsidRPr="0080566E">
          <w:rPr>
            <w:rStyle w:val="Hyperlnk"/>
            <w:rFonts w:asciiTheme="minorHAnsi" w:eastAsia="Times New Roman" w:hAnsiTheme="minorHAnsi" w:cstheme="minorHAnsi"/>
            <w:color w:val="002060"/>
            <w:u w:val="none"/>
            <w:lang w:eastAsia="sv-SE"/>
          </w:rPr>
          <w:t>Till Metodguiden på socialstyrelsen.se</w:t>
        </w:r>
      </w:hyperlink>
    </w:p>
    <w:p w14:paraId="25F42479" w14:textId="477DDD0B" w:rsidR="0089419B" w:rsidRPr="0080566E" w:rsidRDefault="0089419B" w:rsidP="0089419B">
      <w:pPr>
        <w:spacing w:before="100" w:beforeAutospacing="1" w:after="100" w:afterAutospacing="1"/>
        <w:rPr>
          <w:rStyle w:val="Hyperlnk"/>
          <w:rFonts w:asciiTheme="minorHAnsi" w:eastAsia="Times New Roman" w:hAnsiTheme="minorHAnsi" w:cstheme="minorHAnsi"/>
          <w:color w:val="44546A" w:themeColor="text2"/>
          <w:u w:val="none"/>
          <w:lang w:eastAsia="sv-SE"/>
        </w:rPr>
      </w:pPr>
      <w:r w:rsidRPr="0089419B">
        <w:rPr>
          <w:rFonts w:eastAsia="Times New Roman"/>
        </w:rPr>
        <w:t xml:space="preserve">Nytt material för familjehemsutredningar, </w:t>
      </w:r>
      <w:r w:rsidRPr="004F05F7">
        <w:rPr>
          <w:rFonts w:eastAsia="Times New Roman"/>
          <w:b/>
          <w:bCs/>
        </w:rPr>
        <w:t>Familjehemsvinjetter.</w:t>
      </w:r>
      <w:r w:rsidRPr="0089419B">
        <w:rPr>
          <w:rFonts w:eastAsia="Times New Roman"/>
          <w:color w:val="000000"/>
          <w:lang w:eastAsia="sv-SE"/>
        </w:rPr>
        <w:t xml:space="preserve"> Familjehemsvinjetter är en intervjumetod för socialtjänstens arbete med att utreda familjehem. Nu finns allt material som behövs för att arbeta med metoden på Socialstyrelsens webbplats. Där hittar du också material till stöd för implementeringen. Läs</w:t>
      </w:r>
      <w:r w:rsidRPr="0080566E">
        <w:rPr>
          <w:rFonts w:asciiTheme="minorHAnsi" w:eastAsia="Times New Roman" w:hAnsiTheme="minorHAnsi" w:cstheme="minorHAnsi"/>
          <w:color w:val="000000"/>
          <w:lang w:eastAsia="sv-SE"/>
        </w:rPr>
        <w:t xml:space="preserve"> mer</w:t>
      </w:r>
      <w:r w:rsidRPr="0089419B">
        <w:rPr>
          <w:rFonts w:ascii="Arial" w:eastAsia="Times New Roman" w:hAnsi="Arial" w:cs="Arial"/>
          <w:color w:val="000000"/>
          <w:sz w:val="21"/>
          <w:szCs w:val="21"/>
          <w:lang w:eastAsia="sv-SE"/>
        </w:rPr>
        <w:t>:</w:t>
      </w:r>
      <w:r w:rsidR="0080566E">
        <w:rPr>
          <w:rFonts w:ascii="Arial" w:eastAsia="Times New Roman" w:hAnsi="Arial" w:cs="Arial"/>
          <w:color w:val="000000"/>
          <w:sz w:val="21"/>
          <w:szCs w:val="21"/>
          <w:lang w:eastAsia="sv-SE"/>
        </w:rPr>
        <w:t xml:space="preserve"> </w:t>
      </w:r>
      <w:hyperlink r:id="rId21" w:history="1">
        <w:r w:rsidRPr="0080566E">
          <w:rPr>
            <w:rStyle w:val="Hyperlnk"/>
            <w:rFonts w:asciiTheme="minorHAnsi" w:eastAsia="Times New Roman" w:hAnsiTheme="minorHAnsi" w:cstheme="minorHAnsi"/>
            <w:color w:val="002060"/>
            <w:u w:val="none"/>
            <w:lang w:eastAsia="sv-SE"/>
          </w:rPr>
          <w:t>Barn och unga placerade i familjehem hos Socialstyrelsen</w:t>
        </w:r>
      </w:hyperlink>
      <w:r w:rsidR="0098235B" w:rsidRPr="0080566E">
        <w:rPr>
          <w:rStyle w:val="Hyperlnk"/>
          <w:rFonts w:asciiTheme="minorHAnsi" w:eastAsia="Times New Roman" w:hAnsiTheme="minorHAnsi" w:cstheme="minorHAnsi"/>
          <w:color w:val="002060"/>
          <w:u w:val="none"/>
          <w:lang w:eastAsia="sv-SE"/>
        </w:rPr>
        <w:t>.</w:t>
      </w:r>
      <w:r w:rsidR="0098235B" w:rsidRPr="0080566E">
        <w:rPr>
          <w:rStyle w:val="Hyperlnk"/>
          <w:rFonts w:asciiTheme="minorHAnsi" w:eastAsia="Times New Roman" w:hAnsiTheme="minorHAnsi" w:cstheme="minorHAnsi"/>
          <w:color w:val="44546A" w:themeColor="text2"/>
          <w:u w:val="none"/>
          <w:lang w:eastAsia="sv-SE"/>
        </w:rPr>
        <w:t xml:space="preserve"> </w:t>
      </w:r>
    </w:p>
    <w:p w14:paraId="2227EB9C" w14:textId="77777777" w:rsidR="00E06374" w:rsidRDefault="00E06374" w:rsidP="00E06374">
      <w:pPr>
        <w:rPr>
          <w:rFonts w:asciiTheme="minorHAnsi" w:hAnsiTheme="minorHAnsi" w:cstheme="minorBidi"/>
        </w:rPr>
      </w:pPr>
      <w:r>
        <w:t xml:space="preserve">Socialstyrelsen har gett ut ett </w:t>
      </w:r>
      <w:r w:rsidRPr="00E06374">
        <w:rPr>
          <w:b/>
          <w:bCs/>
        </w:rPr>
        <w:t>stöd för ökad kompetens i handläggning och dokumentation</w:t>
      </w:r>
      <w:r>
        <w:t xml:space="preserve">. Stödet är till för socialsekreterare som handlägger ärenden inom barn- och ungdomsvården. </w:t>
      </w:r>
    </w:p>
    <w:tbl>
      <w:tblPr>
        <w:tblpPr w:vertAnchor="text" w:tblpY="40"/>
        <w:tblW w:w="5000" w:type="pct"/>
        <w:tblCellMar>
          <w:left w:w="0" w:type="dxa"/>
          <w:right w:w="0" w:type="dxa"/>
        </w:tblCellMar>
        <w:tblLook w:val="04A0" w:firstRow="1" w:lastRow="0" w:firstColumn="1" w:lastColumn="0" w:noHBand="0" w:noVBand="1"/>
      </w:tblPr>
      <w:tblGrid>
        <w:gridCol w:w="9072"/>
      </w:tblGrid>
      <w:tr w:rsidR="00E06374" w14:paraId="714CC6DA" w14:textId="77777777" w:rsidTr="00532C5F">
        <w:tc>
          <w:tcPr>
            <w:tcW w:w="18040" w:type="dxa"/>
            <w:hideMark/>
          </w:tcPr>
          <w:p w14:paraId="7086753E" w14:textId="77777777" w:rsidR="00E06374" w:rsidRDefault="005E1C01" w:rsidP="00532C5F">
            <w:pPr>
              <w:spacing w:line="312" w:lineRule="auto"/>
              <w:rPr>
                <w:rFonts w:ascii="Arial" w:eastAsia="Times New Roman" w:hAnsi="Arial" w:cs="Arial"/>
                <w:color w:val="333333"/>
                <w:sz w:val="21"/>
                <w:szCs w:val="21"/>
                <w:lang w:eastAsia="sv-SE"/>
              </w:rPr>
            </w:pPr>
            <w:hyperlink r:id="rId22" w:history="1">
              <w:r w:rsidR="00E06374" w:rsidRPr="0080566E">
                <w:rPr>
                  <w:rStyle w:val="Hyperlnk"/>
                  <w:rFonts w:asciiTheme="minorHAnsi" w:eastAsia="Times New Roman" w:hAnsiTheme="minorHAnsi" w:cstheme="minorHAnsi"/>
                  <w:color w:val="1F3864" w:themeColor="accent1" w:themeShade="80"/>
                  <w:u w:val="none"/>
                  <w:lang w:eastAsia="sv-SE"/>
                </w:rPr>
                <w:t>Läs mer på kunskapsguiden och ladda ner stödet</w:t>
              </w:r>
            </w:hyperlink>
            <w:r w:rsidR="00E06374">
              <w:rPr>
                <w:rFonts w:ascii="Arial" w:eastAsia="Times New Roman" w:hAnsi="Arial" w:cs="Arial"/>
                <w:color w:val="333333"/>
                <w:sz w:val="21"/>
                <w:szCs w:val="21"/>
                <w:lang w:eastAsia="sv-SE"/>
              </w:rPr>
              <w:t xml:space="preserve"> </w:t>
            </w:r>
            <w:r w:rsidR="00E06374" w:rsidRPr="0080566E">
              <w:rPr>
                <w:rFonts w:asciiTheme="minorHAnsi" w:eastAsia="Times New Roman" w:hAnsiTheme="minorHAnsi" w:cstheme="minorHAnsi"/>
                <w:color w:val="333333"/>
                <w:lang w:eastAsia="sv-SE"/>
              </w:rPr>
              <w:t>eller</w:t>
            </w:r>
            <w:r w:rsidR="00E06374">
              <w:rPr>
                <w:rFonts w:ascii="Arial" w:eastAsia="Times New Roman" w:hAnsi="Arial" w:cs="Arial"/>
                <w:color w:val="333333"/>
                <w:sz w:val="21"/>
                <w:szCs w:val="21"/>
                <w:lang w:eastAsia="sv-SE"/>
              </w:rPr>
              <w:t xml:space="preserve"> </w:t>
            </w:r>
          </w:p>
        </w:tc>
      </w:tr>
    </w:tbl>
    <w:p w14:paraId="1F73B0D7" w14:textId="3C8F048D" w:rsidR="001B4580" w:rsidRPr="0080566E" w:rsidRDefault="005E1C01" w:rsidP="0080566E">
      <w:pPr>
        <w:spacing w:before="100" w:beforeAutospacing="1" w:after="100" w:afterAutospacing="1"/>
        <w:rPr>
          <w:rFonts w:eastAsia="Times New Roman"/>
        </w:rPr>
      </w:pPr>
      <w:hyperlink r:id="rId23" w:history="1">
        <w:r w:rsidR="001D089F">
          <w:rPr>
            <w:rStyle w:val="Hyperlnk"/>
          </w:rPr>
          <w:t>https://kunskapsguiden.se/aktuellt/nytt-stod-i-handlaggning-och-dokumentation-for-socialsekreterare/?utm_campaign=nyhetsbrev200922&amp;utm_medium=email&amp;utm_source=apsis</w:t>
        </w:r>
      </w:hyperlink>
      <w:bookmarkStart w:id="0" w:name="c18733"/>
      <w:bookmarkEnd w:id="0"/>
    </w:p>
    <w:p w14:paraId="3453DCB5" w14:textId="77777777" w:rsidR="001B4580" w:rsidRPr="001B4580" w:rsidRDefault="001B4580" w:rsidP="001B4580">
      <w:pPr>
        <w:rPr>
          <w:b/>
          <w:bCs/>
        </w:rPr>
      </w:pPr>
      <w:r w:rsidRPr="001B4580">
        <w:rPr>
          <w:b/>
          <w:bCs/>
        </w:rPr>
        <w:t>Stockholms stads utbildning om handläggning av ärenden om unga lagöverträdare.</w:t>
      </w:r>
    </w:p>
    <w:p w14:paraId="08142A3A" w14:textId="1668FD16" w:rsidR="000D1890" w:rsidRDefault="00670BD3" w:rsidP="003B753D">
      <w:r>
        <w:t>Stockholm har arbetat fram en LUL u</w:t>
      </w:r>
      <w:r w:rsidR="001B4580">
        <w:t>tbildning</w:t>
      </w:r>
      <w:r>
        <w:t xml:space="preserve">. Den </w:t>
      </w:r>
      <w:r w:rsidR="001B4580">
        <w:t xml:space="preserve">kommer ursprungligen från Göteborg och den ursprungliga versionen ingår i Yrkesresan. </w:t>
      </w:r>
      <w:r w:rsidR="006E6379">
        <w:t>Kanske Ni kan använda delar i denna presentation</w:t>
      </w:r>
      <w:r>
        <w:t xml:space="preserve"> om Ni vill ha LUL genomgång i arbetsgruppen. Då denna presentation är väldigt stor </w:t>
      </w:r>
      <w:r w:rsidR="005E1C01">
        <w:t>(</w:t>
      </w:r>
      <w:r>
        <w:t>Väldigt mycket MB</w:t>
      </w:r>
      <w:bookmarkStart w:id="1" w:name="_GoBack"/>
      <w:bookmarkEnd w:id="1"/>
      <w:r>
        <w:t>) så skickar jag den i separat mail</w:t>
      </w:r>
      <w:r w:rsidR="006E6379">
        <w:t>.</w:t>
      </w:r>
      <w:r w:rsidR="001B4580">
        <w:tab/>
      </w:r>
    </w:p>
    <w:p w14:paraId="08A4A08E" w14:textId="77777777" w:rsidR="004F05F7" w:rsidRPr="004F05F7" w:rsidRDefault="004F05F7" w:rsidP="000D1890">
      <w:pPr>
        <w:rPr>
          <w:b/>
          <w:bCs/>
        </w:rPr>
      </w:pPr>
    </w:p>
    <w:p w14:paraId="3683958B" w14:textId="7FCBAC1D" w:rsidR="000D1890" w:rsidRDefault="000D1890" w:rsidP="000D1890">
      <w:r w:rsidRPr="004F05F7">
        <w:rPr>
          <w:b/>
          <w:bCs/>
        </w:rPr>
        <w:t>Webbinariet om oro för väntat barn den 10 september!</w:t>
      </w:r>
      <w:r w:rsidR="00A3599E">
        <w:rPr>
          <w:b/>
          <w:bCs/>
        </w:rPr>
        <w:t xml:space="preserve"> En ny länsgemensam riktlinje om samverkan vid oro för väntat barn presenterades. </w:t>
      </w:r>
      <w:r>
        <w:t xml:space="preserve"> </w:t>
      </w:r>
      <w:r w:rsidR="00A3599E">
        <w:t xml:space="preserve">Arrangörer var Västra Götalands kommunalförbund tillsammans med </w:t>
      </w:r>
      <w:r w:rsidR="00E4617E">
        <w:t>V</w:t>
      </w:r>
      <w:r w:rsidR="00A3599E">
        <w:t xml:space="preserve">ästkom, Länsstyrelsen i Västra Götaland. </w:t>
      </w:r>
      <w:r>
        <w:t>Dokumentationen från förmiddagen</w:t>
      </w:r>
      <w:r w:rsidR="004F05F7">
        <w:t xml:space="preserve"> finns i </w:t>
      </w:r>
      <w:r w:rsidR="00F63782">
        <w:t>PDF</w:t>
      </w:r>
      <w:r w:rsidR="004F05F7">
        <w:t xml:space="preserve"> nedan.</w:t>
      </w:r>
      <w:r>
        <w:t xml:space="preserve"> Webbinariet spelades in och de textade filmerna kommer att publiceras på webbsida: </w:t>
      </w:r>
      <w:hyperlink r:id="rId24" w:history="1">
        <w:r>
          <w:rPr>
            <w:rStyle w:val="Hyperlnk"/>
          </w:rPr>
          <w:t>https://www.vardsamverkan.se/samverkanteman/barn-och-unga/oro-for-vantat-barn/</w:t>
        </w:r>
      </w:hyperlink>
      <w:r>
        <w:t>. Där publiceras också konferensdokumentationen.</w:t>
      </w:r>
      <w:r w:rsidR="00A3599E">
        <w:t xml:space="preserve"> </w:t>
      </w:r>
      <w:r>
        <w:t>Ta gärna del av webbinariet i efterhand, eller tipsa en kollega!</w:t>
      </w:r>
    </w:p>
    <w:p w14:paraId="687E9B9C" w14:textId="77777777" w:rsidR="0080566E" w:rsidRDefault="0080566E" w:rsidP="000D1890"/>
    <w:p w14:paraId="710CCC1C" w14:textId="77777777" w:rsidR="000D1890" w:rsidRDefault="000D1890" w:rsidP="000D1890">
      <w:r>
        <w:t> </w:t>
      </w:r>
      <w:r>
        <w:object w:dxaOrig="1508" w:dyaOrig="983" w14:anchorId="693E24D1">
          <v:shape id="_x0000_i1027" type="#_x0000_t75" style="width:75.5pt;height:49pt" o:ole="">
            <v:imagedata r:id="rId25" o:title=""/>
          </v:shape>
          <o:OLEObject Type="Embed" ProgID="Package" ShapeID="_x0000_i1027" DrawAspect="Icon" ObjectID="_1662555467" r:id="rId26"/>
        </w:object>
      </w:r>
    </w:p>
    <w:p w14:paraId="12FF4D7A" w14:textId="77777777" w:rsidR="004F05F7" w:rsidRPr="004F05F7" w:rsidRDefault="004F05F7" w:rsidP="0089419B">
      <w:pPr>
        <w:spacing w:before="100" w:beforeAutospacing="1" w:after="100" w:afterAutospacing="1"/>
        <w:rPr>
          <w:rFonts w:eastAsia="Times New Roman"/>
          <w:b/>
          <w:bCs/>
        </w:rPr>
      </w:pPr>
      <w:r w:rsidRPr="004F05F7">
        <w:rPr>
          <w:rFonts w:eastAsia="Times New Roman"/>
          <w:b/>
          <w:bCs/>
        </w:rPr>
        <w:t>Kursinbjudningar från länsstyrelsen</w:t>
      </w:r>
    </w:p>
    <w:p w14:paraId="674C0C2C" w14:textId="75A6747A" w:rsidR="004F05F7" w:rsidRPr="0031078B" w:rsidRDefault="004F05F7" w:rsidP="0031078B">
      <w:pPr>
        <w:rPr>
          <w:rFonts w:eastAsia="Times New Roman"/>
        </w:rPr>
      </w:pPr>
      <w:r w:rsidRPr="0031078B">
        <w:rPr>
          <w:rFonts w:eastAsia="Times New Roman"/>
          <w:b/>
          <w:bCs/>
        </w:rPr>
        <w:t>Fördjupningskonferens om mäns våld mot kvinnor med funktionsnedsättning, 14:e och 15:e oktober 2020</w:t>
      </w:r>
    </w:p>
    <w:p w14:paraId="6B7BDF6E" w14:textId="113FC490" w:rsidR="004F05F7" w:rsidRDefault="004F05F7" w:rsidP="0031078B">
      <w:r>
        <w:t xml:space="preserve">Länsstyrelsen bjuder in till webbaserade fördjupningsdagar. Du möter sakkunniga och goda exempel på arbetssätt och metoder.  </w:t>
      </w:r>
    </w:p>
    <w:p w14:paraId="56647DE3" w14:textId="77777777" w:rsidR="001D34D2" w:rsidRDefault="001D34D2" w:rsidP="0031078B"/>
    <w:p w14:paraId="588569FC" w14:textId="683E426E" w:rsidR="001D34D2" w:rsidRDefault="004F05F7" w:rsidP="0031078B">
      <w:r>
        <w:t>Se bifogad inbjudan för program och anmälningslänk</w:t>
      </w:r>
    </w:p>
    <w:p w14:paraId="3787756A" w14:textId="77777777" w:rsidR="001D34D2" w:rsidRDefault="001D34D2" w:rsidP="0031078B"/>
    <w:p w14:paraId="0A376AF0" w14:textId="0CF2C53D" w:rsidR="004F05F7" w:rsidRDefault="004F05F7" w:rsidP="0031078B">
      <w:r>
        <w:t xml:space="preserve">. </w:t>
      </w:r>
      <w:r>
        <w:object w:dxaOrig="1508" w:dyaOrig="983" w14:anchorId="10174563">
          <v:shape id="_x0000_i1028" type="#_x0000_t75" style="width:75.5pt;height:49pt" o:ole="">
            <v:imagedata r:id="rId27" o:title=""/>
          </v:shape>
          <o:OLEObject Type="Embed" ProgID="Package" ShapeID="_x0000_i1028" DrawAspect="Icon" ObjectID="_1662555468" r:id="rId28"/>
        </w:object>
      </w:r>
    </w:p>
    <w:p w14:paraId="0B0E22ED" w14:textId="77777777" w:rsidR="004F05F7" w:rsidRDefault="004F05F7" w:rsidP="004F05F7"/>
    <w:p w14:paraId="385E983E" w14:textId="77777777" w:rsidR="004F05F7" w:rsidRPr="0031078B" w:rsidRDefault="004F05F7" w:rsidP="0031078B">
      <w:pPr>
        <w:rPr>
          <w:rFonts w:eastAsia="Times New Roman"/>
        </w:rPr>
      </w:pPr>
      <w:r w:rsidRPr="0031078B">
        <w:rPr>
          <w:rFonts w:eastAsia="Times New Roman"/>
          <w:b/>
          <w:bCs/>
        </w:rPr>
        <w:t>Chefsforum – Kvinnofrid, 9 december 2020</w:t>
      </w:r>
      <w:r w:rsidRPr="0031078B">
        <w:rPr>
          <w:rFonts w:eastAsia="Times New Roman"/>
          <w:b/>
          <w:bCs/>
        </w:rPr>
        <w:br/>
      </w:r>
      <w:r w:rsidRPr="0031078B">
        <w:rPr>
          <w:rFonts w:eastAsia="Times New Roman"/>
        </w:rPr>
        <w:t xml:space="preserve">Välkommen till en inspirationsdag för dig som beslutsfattare om arbetet att förebygga och motverka mäns våld mot kvinnor. Det blir en fullmatad heldag som du kan ta del av digitalt. </w:t>
      </w:r>
    </w:p>
    <w:p w14:paraId="20035A91" w14:textId="7BC63864" w:rsidR="004F05F7" w:rsidRDefault="004F05F7" w:rsidP="0031078B">
      <w:r>
        <w:t>Dagen syftar till att ge kunskap och inspiration att utveckla och förbättra arbetet som omfattar våld i nära relationer, barns utsatthet för våld, hedersrelaterat våld och förtryck samt prostitution och människohandel för sexuella ändamål.</w:t>
      </w:r>
    </w:p>
    <w:p w14:paraId="7E6E434B" w14:textId="77777777" w:rsidR="001D34D2" w:rsidRDefault="001D34D2" w:rsidP="0031078B"/>
    <w:p w14:paraId="1E0332F2" w14:textId="77777777" w:rsidR="001D34D2" w:rsidRDefault="004F05F7" w:rsidP="0031078B">
      <w:r>
        <w:t xml:space="preserve">Se bifogad inbjudan för program och anmälningslänk. </w:t>
      </w:r>
    </w:p>
    <w:p w14:paraId="3BB63090" w14:textId="62B03C39" w:rsidR="004F05F7" w:rsidRDefault="004F05F7" w:rsidP="0031078B">
      <w:r>
        <w:object w:dxaOrig="1508" w:dyaOrig="983" w14:anchorId="67CDAA2C">
          <v:shape id="_x0000_i1029" type="#_x0000_t75" style="width:75.5pt;height:49pt" o:ole="">
            <v:imagedata r:id="rId29" o:title=""/>
          </v:shape>
          <o:OLEObject Type="Embed" ProgID="Package" ShapeID="_x0000_i1029" DrawAspect="Icon" ObjectID="_1662555469" r:id="rId30"/>
        </w:object>
      </w:r>
    </w:p>
    <w:p w14:paraId="5771CD84" w14:textId="77777777" w:rsidR="004F05F7" w:rsidRDefault="004F05F7" w:rsidP="004F05F7"/>
    <w:p w14:paraId="43E62C8D" w14:textId="77777777" w:rsidR="004F05F7" w:rsidRPr="0031078B" w:rsidRDefault="004F05F7" w:rsidP="0031078B">
      <w:pPr>
        <w:rPr>
          <w:rFonts w:eastAsia="Times New Roman"/>
        </w:rPr>
      </w:pPr>
      <w:r w:rsidRPr="0031078B">
        <w:rPr>
          <w:rFonts w:eastAsia="Times New Roman"/>
          <w:b/>
          <w:bCs/>
        </w:rPr>
        <w:t>Tillsammans mot prostitution och människohandel, 10 december 2020</w:t>
      </w:r>
      <w:r w:rsidRPr="0031078B">
        <w:rPr>
          <w:rFonts w:eastAsia="Times New Roman"/>
          <w:b/>
          <w:bCs/>
        </w:rPr>
        <w:br/>
      </w:r>
      <w:r w:rsidRPr="0031078B">
        <w:rPr>
          <w:rFonts w:eastAsia="Times New Roman"/>
          <w:color w:val="333333"/>
          <w:lang w:eastAsia="sv-SE"/>
        </w:rPr>
        <w:t>Människohandel förekommer över hela världen i olika former och för olika ändamål. Handeln sker som sexuell exploatering, arbetskraftsexploatering, tiggeri eller för kriminell verksamhet. För att kunna identifiera och förebygga människohandel krävs kunskap. Därför bjuder Länsstyrelsen Västra Götaland in till en dag med fokus på prostitution och människohandel den 10:e december 2020.</w:t>
      </w:r>
    </w:p>
    <w:p w14:paraId="4E7B44F4" w14:textId="7C57960C" w:rsidR="001D34D2" w:rsidRDefault="004F05F7" w:rsidP="0031078B">
      <w:pPr>
        <w:rPr>
          <w:color w:val="333333"/>
          <w:lang w:eastAsia="sv-SE"/>
        </w:rPr>
      </w:pPr>
      <w:r>
        <w:rPr>
          <w:color w:val="333333"/>
          <w:lang w:eastAsia="sv-SE"/>
        </w:rPr>
        <w:t>Konferensen är öppen för alla men riktar sig särskilt till dig som i ditt arbete eller frivilliguppdrag i Västra Götaland möter frågor som berör prostitution, människohandel, arbetskraftsexploatering och/eller utsatta EU/EES-medborgare.</w:t>
      </w:r>
      <w:r w:rsidR="00532D68">
        <w:rPr>
          <w:color w:val="333333"/>
          <w:lang w:eastAsia="sv-SE"/>
        </w:rPr>
        <w:t xml:space="preserve"> </w:t>
      </w:r>
      <w:r>
        <w:rPr>
          <w:color w:val="333333"/>
          <w:lang w:eastAsia="sv-SE"/>
        </w:rPr>
        <w:t xml:space="preserve">Konferensen kommer att genomföras digitalt. </w:t>
      </w:r>
    </w:p>
    <w:p w14:paraId="351510C0" w14:textId="6A112200" w:rsidR="001D34D2" w:rsidRDefault="004F05F7" w:rsidP="0031078B">
      <w:r>
        <w:rPr>
          <w:color w:val="333333"/>
          <w:lang w:eastAsia="sv-SE"/>
        </w:rPr>
        <w:br/>
      </w:r>
      <w:r>
        <w:t xml:space="preserve">Se bifogad inbjudan för program och anmälningslänk. </w:t>
      </w:r>
    </w:p>
    <w:p w14:paraId="2E524047" w14:textId="77777777" w:rsidR="001D34D2" w:rsidRDefault="001D34D2" w:rsidP="0031078B"/>
    <w:p w14:paraId="7047F0C4" w14:textId="671894E5" w:rsidR="004F05F7" w:rsidRDefault="004F05F7" w:rsidP="0031078B">
      <w:r>
        <w:object w:dxaOrig="1508" w:dyaOrig="983" w14:anchorId="58065790">
          <v:shape id="_x0000_i1030" type="#_x0000_t75" style="width:75.5pt;height:49pt" o:ole="">
            <v:imagedata r:id="rId31" o:title=""/>
          </v:shape>
          <o:OLEObject Type="Embed" ProgID="Package" ShapeID="_x0000_i1030" DrawAspect="Icon" ObjectID="_1662555470" r:id="rId32"/>
        </w:object>
      </w:r>
    </w:p>
    <w:p w14:paraId="159199C6" w14:textId="77777777" w:rsidR="00C72D2F" w:rsidRPr="00C72D2F" w:rsidRDefault="00C72D2F" w:rsidP="00C72D2F"/>
    <w:p w14:paraId="0DC4FDA0" w14:textId="77777777" w:rsidR="00146D74" w:rsidRDefault="00146D74" w:rsidP="00146D74">
      <w:pPr>
        <w:pStyle w:val="Rubrik2"/>
        <w:rPr>
          <w:rFonts w:eastAsia="Times New Roman"/>
          <w:color w:val="000000"/>
          <w:sz w:val="24"/>
          <w:szCs w:val="24"/>
          <w:lang w:eastAsia="sv-SE"/>
        </w:rPr>
      </w:pPr>
      <w:r w:rsidRPr="006227E0">
        <w:rPr>
          <w:rFonts w:eastAsia="Times New Roman"/>
        </w:rPr>
        <w:t>Helena Post Mårtensson pratar om Workflow i socialtjänsten.</w:t>
      </w:r>
      <w:r w:rsidRPr="006227E0">
        <w:rPr>
          <w:rFonts w:eastAsia="Times New Roman"/>
          <w:color w:val="000000"/>
          <w:sz w:val="24"/>
          <w:szCs w:val="24"/>
          <w:lang w:eastAsia="sv-SE"/>
        </w:rPr>
        <w:t xml:space="preserve"> </w:t>
      </w:r>
    </w:p>
    <w:p w14:paraId="686F2ED7" w14:textId="25AB60E5" w:rsidR="00532D68" w:rsidRDefault="00146D74" w:rsidP="00146D74">
      <w:pPr>
        <w:spacing w:line="254" w:lineRule="auto"/>
        <w:rPr>
          <w:rFonts w:eastAsia="Times New Roman" w:cstheme="minorHAnsi"/>
          <w:color w:val="000000"/>
          <w:lang w:eastAsia="sv-SE"/>
        </w:rPr>
      </w:pPr>
      <w:r w:rsidRPr="006227E0">
        <w:rPr>
          <w:rFonts w:eastAsia="Times New Roman" w:cstheme="minorHAnsi"/>
          <w:color w:val="000000"/>
          <w:lang w:eastAsia="sv-SE"/>
        </w:rPr>
        <w:t>Helena är socionom och har jobbat i socialtjänsten ca 25 år. Hon har under många år arbetat med att undervisa medarbetare, chefer/ledare i hjärnsmart arbete</w:t>
      </w:r>
      <w:r w:rsidRPr="006227E0">
        <w:rPr>
          <w:rFonts w:eastAsia="Times New Roman" w:cstheme="minorHAnsi"/>
          <w:b/>
          <w:bCs/>
          <w:color w:val="000000"/>
          <w:lang w:eastAsia="sv-SE"/>
        </w:rPr>
        <w:t xml:space="preserve">. </w:t>
      </w:r>
      <w:r w:rsidRPr="006227E0">
        <w:rPr>
          <w:rFonts w:eastAsia="Times New Roman" w:cstheme="minorHAnsi"/>
          <w:color w:val="000000"/>
          <w:lang w:eastAsia="sv-SE"/>
        </w:rPr>
        <w:t xml:space="preserve">Workflow-metoden guidar mot en mer hjärnsmart tillvaro där uppgift står i focus. Helena pratar om neurologisk forskning, och ger förståelse för hur hjärnan fungerar. Alla i socialtjänsten har jobb som ställer höga krav. Det är jobbigt att vara i den arbetsmiljön. Vi styr inte inflöde och vi anpassar oss till andras behov. </w:t>
      </w:r>
      <w:r>
        <w:rPr>
          <w:rFonts w:eastAsia="Times New Roman" w:cstheme="minorHAnsi"/>
          <w:color w:val="000000"/>
          <w:lang w:eastAsia="sv-SE"/>
        </w:rPr>
        <w:t xml:space="preserve">Kan vara ”stökigt” att etablera en bra arbetsmetodik. </w:t>
      </w:r>
      <w:r w:rsidRPr="006227E0">
        <w:rPr>
          <w:rFonts w:eastAsia="Times New Roman" w:cstheme="minorHAnsi"/>
          <w:color w:val="000000"/>
          <w:lang w:eastAsia="sv-SE"/>
        </w:rPr>
        <w:t xml:space="preserve">Vi kan jobba en hel dag utan att få något gjort. För att komma tillrätta med det behöver man hitta bättre sätt att arbeta; Det kan handla om att avlasta hjärnan och att variera i intensitet; Brainhacking, Onboarding och jaga tidstjuvar. </w:t>
      </w:r>
      <w:r>
        <w:rPr>
          <w:rFonts w:eastAsia="Times New Roman" w:cstheme="minorHAnsi"/>
          <w:color w:val="000000"/>
          <w:lang w:eastAsia="sv-SE"/>
        </w:rPr>
        <w:t xml:space="preserve">Tidstjuvar kan vara, leta, vänta, hämta, veta, planera, takta, teama och störa. </w:t>
      </w:r>
      <w:r w:rsidRPr="006227E0">
        <w:rPr>
          <w:rFonts w:eastAsia="Times New Roman" w:cstheme="minorHAnsi"/>
          <w:color w:val="000000"/>
          <w:lang w:eastAsia="sv-SE"/>
        </w:rPr>
        <w:t xml:space="preserve">Vi behöver skapa en miljö kring socialarbetarna för att minska påfrestningarna. </w:t>
      </w:r>
      <w:r w:rsidR="00670BD3">
        <w:rPr>
          <w:rFonts w:eastAsia="Times New Roman" w:cstheme="minorHAnsi"/>
          <w:color w:val="000000"/>
          <w:lang w:eastAsia="sv-SE"/>
        </w:rPr>
        <w:t xml:space="preserve">För att få stressnivån att sjunka behöver vi bli bra på inre kontroll – uppleva att vi har kontroll även om vi inte har det. Att göralistan är bra för det. </w:t>
      </w:r>
      <w:r>
        <w:rPr>
          <w:rFonts w:eastAsia="Times New Roman" w:cstheme="minorHAnsi"/>
          <w:color w:val="000000"/>
          <w:lang w:eastAsia="sv-SE"/>
        </w:rPr>
        <w:t>Viktigt för att få människor att orka arbeta kvar i yrket. Det behövs s</w:t>
      </w:r>
      <w:r w:rsidRPr="006227E0">
        <w:rPr>
          <w:rFonts w:eastAsia="Times New Roman" w:cstheme="minorHAnsi"/>
          <w:color w:val="000000"/>
          <w:lang w:eastAsia="sv-SE"/>
        </w:rPr>
        <w:t>töd av kollegor, stöd av chefer och kollegiala träffar. Att förändra beteenden är ibland svårt för oss människor, och kräver insikt, motivation och uthållighet. Vad behöver ändras, varför och hur är centrala frågor. Vi måste kanske ha hjälp med knuff i rätt riktning. Ibland skjuter vi på uppgifter. Vissa tråkiga uppgifter förhalar vi. För att bättre kunna fokusera kanske vi behöver stimuli-sanera.</w:t>
      </w:r>
    </w:p>
    <w:p w14:paraId="1A138266" w14:textId="77777777" w:rsidR="00532D68" w:rsidRDefault="00532D68" w:rsidP="00146D74">
      <w:pPr>
        <w:spacing w:line="254" w:lineRule="auto"/>
        <w:rPr>
          <w:rFonts w:eastAsia="Times New Roman" w:cstheme="minorHAnsi"/>
          <w:color w:val="000000"/>
          <w:lang w:eastAsia="sv-SE"/>
        </w:rPr>
      </w:pPr>
    </w:p>
    <w:p w14:paraId="59429B8B" w14:textId="472438E1" w:rsidR="00146D74" w:rsidRDefault="00146D74" w:rsidP="00146D74">
      <w:pPr>
        <w:spacing w:line="254" w:lineRule="auto"/>
        <w:rPr>
          <w:rFonts w:eastAsia="Times New Roman"/>
          <w:color w:val="0563C1" w:themeColor="hyperlink"/>
          <w:u w:val="single"/>
        </w:rPr>
      </w:pPr>
      <w:r w:rsidRPr="006227E0">
        <w:rPr>
          <w:rFonts w:eastAsia="Times New Roman" w:cstheme="minorHAnsi"/>
          <w:color w:val="000000"/>
          <w:lang w:eastAsia="sv-SE"/>
        </w:rPr>
        <w:t xml:space="preserve">Helena har skrivit en bok om Workflow – hållbar och effektfull på jobbet. Där kan man läsa mer. Länk till den: </w:t>
      </w:r>
      <w:hyperlink r:id="rId33" w:history="1">
        <w:r w:rsidRPr="006227E0">
          <w:rPr>
            <w:rFonts w:eastAsia="Times New Roman"/>
            <w:color w:val="0563C1" w:themeColor="hyperlink"/>
            <w:u w:val="single"/>
          </w:rPr>
          <w:t>https://www.komlitt.se/product.html/workflow---hallbar-och-effektfull-pa-jobbet?category_id=74</w:t>
        </w:r>
      </w:hyperlink>
    </w:p>
    <w:p w14:paraId="53A6E694" w14:textId="77777777" w:rsidR="00532D68" w:rsidRDefault="00532D68" w:rsidP="00146D74">
      <w:pPr>
        <w:spacing w:line="254" w:lineRule="auto"/>
        <w:rPr>
          <w:rFonts w:eastAsia="Times New Roman"/>
          <w:color w:val="0563C1" w:themeColor="hyperlink"/>
          <w:u w:val="single"/>
        </w:rPr>
      </w:pPr>
    </w:p>
    <w:p w14:paraId="4CBD2A11" w14:textId="3CABF594" w:rsidR="00146D74" w:rsidRPr="00532D68" w:rsidRDefault="00146D74" w:rsidP="00146D74">
      <w:r>
        <w:rPr>
          <w:rFonts w:eastAsia="Times New Roman"/>
          <w:lang w:eastAsia="sv-SE"/>
        </w:rPr>
        <w:t xml:space="preserve">En heldags utbildning med Helena är inplanerad 23 oktober 2020. Läs mer om den dagen och inbjudan/anmälan i länk. </w:t>
      </w:r>
      <w:hyperlink r:id="rId34" w:history="1">
        <w:r w:rsidR="00532D68" w:rsidRPr="006F5E07">
          <w:rPr>
            <w:rStyle w:val="Hyperlnk"/>
          </w:rPr>
          <w:t>http://app.emarketeer.com/a/plink/row/v1-t13j3SHcM7QgaybwntHul3D7~e97-re8kJaDYhXr-8M.html</w:t>
        </w:r>
      </w:hyperlink>
    </w:p>
    <w:p w14:paraId="10039EA7" w14:textId="77777777" w:rsidR="004F05F7" w:rsidRDefault="004F05F7" w:rsidP="004F05F7">
      <w:pPr>
        <w:spacing w:after="240"/>
        <w:rPr>
          <w:color w:val="333333"/>
          <w:lang w:eastAsia="sv-SE"/>
        </w:rPr>
      </w:pPr>
    </w:p>
    <w:p w14:paraId="75EA234A" w14:textId="77777777" w:rsidR="00E453BF" w:rsidRDefault="00E453BF" w:rsidP="00E453BF">
      <w:pPr>
        <w:spacing w:before="100" w:beforeAutospacing="1" w:after="100" w:afterAutospacing="1"/>
        <w:rPr>
          <w:rFonts w:eastAsia="Times New Roman"/>
        </w:rPr>
      </w:pPr>
      <w:r w:rsidRPr="00E453BF">
        <w:rPr>
          <w:rFonts w:eastAsia="Times New Roman"/>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Nästa nätverksmöte</w:t>
      </w:r>
      <w:r w:rsidRPr="00E453BF">
        <w:rPr>
          <w:rFonts w:eastAsia="Times New Roman"/>
          <w:sz w:val="28"/>
          <w:szCs w:val="28"/>
        </w:rPr>
        <w:t>:</w:t>
      </w:r>
      <w:r w:rsidR="00B24FE1">
        <w:rPr>
          <w:rFonts w:eastAsia="Times New Roman"/>
          <w:sz w:val="28"/>
          <w:szCs w:val="28"/>
        </w:rPr>
        <w:t xml:space="preserve"> </w:t>
      </w:r>
      <w:r w:rsidRPr="0031078B">
        <w:rPr>
          <w:rFonts w:eastAsia="Times New Roman"/>
          <w:sz w:val="24"/>
          <w:szCs w:val="24"/>
        </w:rPr>
        <w:t>4</w:t>
      </w:r>
      <w:r w:rsidRPr="0089419B">
        <w:rPr>
          <w:rFonts w:eastAsia="Times New Roman"/>
        </w:rPr>
        <w:t xml:space="preserve"> december 2020, kl 09-12.</w:t>
      </w:r>
    </w:p>
    <w:p w14:paraId="3258B7AF" w14:textId="77777777" w:rsidR="0089419B" w:rsidRDefault="006C2DB4" w:rsidP="0089419B">
      <w:pPr>
        <w:rPr>
          <w:rFonts w:ascii="Arial" w:hAnsi="Arial" w:cs="Arial"/>
          <w:sz w:val="20"/>
          <w:szCs w:val="20"/>
          <w:lang w:eastAsia="sv-SE"/>
        </w:rPr>
      </w:pPr>
      <w:r>
        <w:rPr>
          <w:rFonts w:eastAsia="Times New Roman"/>
        </w:rPr>
        <w:t>Vid pennan</w:t>
      </w:r>
    </w:p>
    <w:p w14:paraId="108B7A56" w14:textId="77777777" w:rsidR="0089419B" w:rsidRDefault="0089419B" w:rsidP="0089419B">
      <w:pPr>
        <w:rPr>
          <w:rFonts w:ascii="Arial" w:hAnsi="Arial" w:cs="Arial"/>
          <w:b/>
          <w:bCs/>
          <w:sz w:val="20"/>
          <w:szCs w:val="20"/>
          <w:lang w:eastAsia="sv-SE"/>
        </w:rPr>
      </w:pPr>
      <w:r>
        <w:rPr>
          <w:rFonts w:ascii="Arial" w:hAnsi="Arial" w:cs="Arial"/>
          <w:b/>
          <w:bCs/>
          <w:sz w:val="20"/>
          <w:szCs w:val="20"/>
          <w:lang w:eastAsia="sv-SE"/>
        </w:rPr>
        <w:t>Elisabeth Bredberg</w:t>
      </w:r>
    </w:p>
    <w:p w14:paraId="15A3DD55" w14:textId="5EF7C97A" w:rsidR="00406B67" w:rsidRPr="001D34D2" w:rsidRDefault="0089419B" w:rsidP="001D34D2">
      <w:pPr>
        <w:spacing w:after="240"/>
        <w:rPr>
          <w:rFonts w:ascii="Arial" w:hAnsi="Arial" w:cs="Arial"/>
          <w:sz w:val="20"/>
          <w:szCs w:val="20"/>
          <w:lang w:eastAsia="sv-SE"/>
        </w:rPr>
      </w:pPr>
      <w:r>
        <w:rPr>
          <w:rFonts w:ascii="Arial" w:hAnsi="Arial" w:cs="Arial"/>
          <w:sz w:val="20"/>
          <w:szCs w:val="20"/>
          <w:lang w:eastAsia="sv-SE"/>
        </w:rPr>
        <w:t>Nätverksledare</w:t>
      </w:r>
    </w:p>
    <w:sectPr w:rsidR="00406B67" w:rsidRPr="001D34D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1D1AD3"/>
    <w:multiLevelType w:val="hybridMultilevel"/>
    <w:tmpl w:val="5C9E7E5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 w15:restartNumberingAfterBreak="0">
    <w:nsid w:val="45742DBB"/>
    <w:multiLevelType w:val="hybridMultilevel"/>
    <w:tmpl w:val="04E07EDE"/>
    <w:lvl w:ilvl="0" w:tplc="86F4D982">
      <w:numFmt w:val="bullet"/>
      <w:lvlText w:val=""/>
      <w:lvlJc w:val="left"/>
      <w:pPr>
        <w:ind w:left="720" w:hanging="360"/>
      </w:pPr>
      <w:rPr>
        <w:rFonts w:ascii="Symbol" w:eastAsia="Calibri" w:hAnsi="Symbol" w:cs="Calibri" w:hint="default"/>
        <w:b/>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 w15:restartNumberingAfterBreak="0">
    <w:nsid w:val="51CC3742"/>
    <w:multiLevelType w:val="hybridMultilevel"/>
    <w:tmpl w:val="937C86F8"/>
    <w:lvl w:ilvl="0" w:tplc="61E60C26">
      <w:numFmt w:val="bullet"/>
      <w:lvlText w:val="-"/>
      <w:lvlJc w:val="left"/>
      <w:pPr>
        <w:ind w:left="1080" w:hanging="360"/>
      </w:pPr>
      <w:rPr>
        <w:rFonts w:ascii="Calibri" w:eastAsia="Calibri" w:hAnsi="Calibri" w:cs="Calibri" w:hint="default"/>
      </w:rPr>
    </w:lvl>
    <w:lvl w:ilvl="1" w:tplc="041D0003">
      <w:start w:val="1"/>
      <w:numFmt w:val="bullet"/>
      <w:lvlText w:val="o"/>
      <w:lvlJc w:val="left"/>
      <w:pPr>
        <w:ind w:left="1800" w:hanging="360"/>
      </w:pPr>
      <w:rPr>
        <w:rFonts w:ascii="Courier New" w:hAnsi="Courier New" w:cs="Courier New" w:hint="default"/>
      </w:rPr>
    </w:lvl>
    <w:lvl w:ilvl="2" w:tplc="041D0005">
      <w:start w:val="1"/>
      <w:numFmt w:val="bullet"/>
      <w:lvlText w:val=""/>
      <w:lvlJc w:val="left"/>
      <w:pPr>
        <w:ind w:left="2520" w:hanging="360"/>
      </w:pPr>
      <w:rPr>
        <w:rFonts w:ascii="Wingdings" w:hAnsi="Wingdings" w:hint="default"/>
      </w:rPr>
    </w:lvl>
    <w:lvl w:ilvl="3" w:tplc="041D0001">
      <w:start w:val="1"/>
      <w:numFmt w:val="bullet"/>
      <w:lvlText w:val=""/>
      <w:lvlJc w:val="left"/>
      <w:pPr>
        <w:ind w:left="3240" w:hanging="360"/>
      </w:pPr>
      <w:rPr>
        <w:rFonts w:ascii="Symbol" w:hAnsi="Symbol" w:hint="default"/>
      </w:rPr>
    </w:lvl>
    <w:lvl w:ilvl="4" w:tplc="041D0003">
      <w:start w:val="1"/>
      <w:numFmt w:val="bullet"/>
      <w:lvlText w:val="o"/>
      <w:lvlJc w:val="left"/>
      <w:pPr>
        <w:ind w:left="3960" w:hanging="360"/>
      </w:pPr>
      <w:rPr>
        <w:rFonts w:ascii="Courier New" w:hAnsi="Courier New" w:cs="Courier New" w:hint="default"/>
      </w:rPr>
    </w:lvl>
    <w:lvl w:ilvl="5" w:tplc="041D0005">
      <w:start w:val="1"/>
      <w:numFmt w:val="bullet"/>
      <w:lvlText w:val=""/>
      <w:lvlJc w:val="left"/>
      <w:pPr>
        <w:ind w:left="4680" w:hanging="360"/>
      </w:pPr>
      <w:rPr>
        <w:rFonts w:ascii="Wingdings" w:hAnsi="Wingdings" w:hint="default"/>
      </w:rPr>
    </w:lvl>
    <w:lvl w:ilvl="6" w:tplc="041D0001">
      <w:start w:val="1"/>
      <w:numFmt w:val="bullet"/>
      <w:lvlText w:val=""/>
      <w:lvlJc w:val="left"/>
      <w:pPr>
        <w:ind w:left="5400" w:hanging="360"/>
      </w:pPr>
      <w:rPr>
        <w:rFonts w:ascii="Symbol" w:hAnsi="Symbol" w:hint="default"/>
      </w:rPr>
    </w:lvl>
    <w:lvl w:ilvl="7" w:tplc="041D0003">
      <w:start w:val="1"/>
      <w:numFmt w:val="bullet"/>
      <w:lvlText w:val="o"/>
      <w:lvlJc w:val="left"/>
      <w:pPr>
        <w:ind w:left="6120" w:hanging="360"/>
      </w:pPr>
      <w:rPr>
        <w:rFonts w:ascii="Courier New" w:hAnsi="Courier New" w:cs="Courier New" w:hint="default"/>
      </w:rPr>
    </w:lvl>
    <w:lvl w:ilvl="8" w:tplc="041D0005">
      <w:start w:val="1"/>
      <w:numFmt w:val="bullet"/>
      <w:lvlText w:val=""/>
      <w:lvlJc w:val="left"/>
      <w:pPr>
        <w:ind w:left="6840" w:hanging="360"/>
      </w:pPr>
      <w:rPr>
        <w:rFonts w:ascii="Wingdings" w:hAnsi="Wingdings" w:hint="default"/>
      </w:rPr>
    </w:lvl>
  </w:abstractNum>
  <w:abstractNum w:abstractNumId="3" w15:restartNumberingAfterBreak="0">
    <w:nsid w:val="5B656B07"/>
    <w:multiLevelType w:val="hybridMultilevel"/>
    <w:tmpl w:val="70D40E80"/>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num w:numId="1">
    <w:abstractNumId w:val="0"/>
  </w:num>
  <w:num w:numId="2">
    <w:abstractNumId w:val="2"/>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19B"/>
    <w:rsid w:val="00031B2C"/>
    <w:rsid w:val="00053431"/>
    <w:rsid w:val="000B18E9"/>
    <w:rsid w:val="000D1890"/>
    <w:rsid w:val="001374C2"/>
    <w:rsid w:val="00146931"/>
    <w:rsid w:val="00146D74"/>
    <w:rsid w:val="00151433"/>
    <w:rsid w:val="001B4580"/>
    <w:rsid w:val="001D089F"/>
    <w:rsid w:val="001D34D2"/>
    <w:rsid w:val="002707F3"/>
    <w:rsid w:val="00285740"/>
    <w:rsid w:val="002C0A08"/>
    <w:rsid w:val="002D6622"/>
    <w:rsid w:val="002F2070"/>
    <w:rsid w:val="0031078B"/>
    <w:rsid w:val="00341903"/>
    <w:rsid w:val="003826FB"/>
    <w:rsid w:val="003946E5"/>
    <w:rsid w:val="003A040E"/>
    <w:rsid w:val="003B753D"/>
    <w:rsid w:val="003E705B"/>
    <w:rsid w:val="00406B67"/>
    <w:rsid w:val="0047592E"/>
    <w:rsid w:val="004F05F7"/>
    <w:rsid w:val="00532D68"/>
    <w:rsid w:val="00556649"/>
    <w:rsid w:val="00571098"/>
    <w:rsid w:val="00590E1C"/>
    <w:rsid w:val="0059619D"/>
    <w:rsid w:val="005C0E2D"/>
    <w:rsid w:val="005C2898"/>
    <w:rsid w:val="005D4BEE"/>
    <w:rsid w:val="005E1C01"/>
    <w:rsid w:val="00670BD3"/>
    <w:rsid w:val="006C2DB4"/>
    <w:rsid w:val="006E6379"/>
    <w:rsid w:val="00732D68"/>
    <w:rsid w:val="0079564A"/>
    <w:rsid w:val="007C0B4C"/>
    <w:rsid w:val="007C15F2"/>
    <w:rsid w:val="0080566E"/>
    <w:rsid w:val="00827FD6"/>
    <w:rsid w:val="0087102D"/>
    <w:rsid w:val="0089419B"/>
    <w:rsid w:val="008C39BF"/>
    <w:rsid w:val="00975BE6"/>
    <w:rsid w:val="0098235B"/>
    <w:rsid w:val="00A3599E"/>
    <w:rsid w:val="00B2280C"/>
    <w:rsid w:val="00B24FE1"/>
    <w:rsid w:val="00BA159D"/>
    <w:rsid w:val="00C60BF6"/>
    <w:rsid w:val="00C72D2F"/>
    <w:rsid w:val="00CA21A0"/>
    <w:rsid w:val="00CB6E74"/>
    <w:rsid w:val="00D00951"/>
    <w:rsid w:val="00D35302"/>
    <w:rsid w:val="00D85C06"/>
    <w:rsid w:val="00DA34BA"/>
    <w:rsid w:val="00E06374"/>
    <w:rsid w:val="00E06B64"/>
    <w:rsid w:val="00E453BF"/>
    <w:rsid w:val="00E4617E"/>
    <w:rsid w:val="00E741C9"/>
    <w:rsid w:val="00EC05AD"/>
    <w:rsid w:val="00EC15EA"/>
    <w:rsid w:val="00ED1624"/>
    <w:rsid w:val="00F055A6"/>
    <w:rsid w:val="00F17452"/>
    <w:rsid w:val="00F63782"/>
    <w:rsid w:val="00FC6675"/>
    <w:rsid w:val="00FF6FC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65263"/>
  <w15:chartTrackingRefBased/>
  <w15:docId w15:val="{3E922C00-79E1-427D-8312-180DA16E9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419B"/>
    <w:pPr>
      <w:spacing w:after="0" w:line="240" w:lineRule="auto"/>
    </w:pPr>
    <w:rPr>
      <w:rFonts w:ascii="Calibri" w:hAnsi="Calibri" w:cs="Calibri"/>
    </w:rPr>
  </w:style>
  <w:style w:type="paragraph" w:styleId="Rubrik1">
    <w:name w:val="heading 1"/>
    <w:basedOn w:val="Normal"/>
    <w:next w:val="Normal"/>
    <w:link w:val="Rubrik1Char"/>
    <w:uiPriority w:val="9"/>
    <w:qFormat/>
    <w:rsid w:val="001D34D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D85C06"/>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89419B"/>
    <w:rPr>
      <w:color w:val="0563C1"/>
      <w:u w:val="single"/>
    </w:rPr>
  </w:style>
  <w:style w:type="paragraph" w:styleId="Liststycke">
    <w:name w:val="List Paragraph"/>
    <w:basedOn w:val="Normal"/>
    <w:uiPriority w:val="34"/>
    <w:qFormat/>
    <w:rsid w:val="0089419B"/>
    <w:pPr>
      <w:ind w:left="720"/>
    </w:pPr>
  </w:style>
  <w:style w:type="character" w:styleId="AnvndHyperlnk">
    <w:name w:val="FollowedHyperlink"/>
    <w:basedOn w:val="Standardstycketeckensnitt"/>
    <w:uiPriority w:val="99"/>
    <w:semiHidden/>
    <w:unhideWhenUsed/>
    <w:rsid w:val="000D1890"/>
    <w:rPr>
      <w:color w:val="954F72" w:themeColor="followedHyperlink"/>
      <w:u w:val="single"/>
    </w:rPr>
  </w:style>
  <w:style w:type="character" w:customStyle="1" w:styleId="Rubrik2Char">
    <w:name w:val="Rubrik 2 Char"/>
    <w:basedOn w:val="Standardstycketeckensnitt"/>
    <w:link w:val="Rubrik2"/>
    <w:uiPriority w:val="9"/>
    <w:rsid w:val="00D85C06"/>
    <w:rPr>
      <w:rFonts w:asciiTheme="majorHAnsi" w:eastAsiaTheme="majorEastAsia" w:hAnsiTheme="majorHAnsi" w:cstheme="majorBidi"/>
      <w:color w:val="2F5496" w:themeColor="accent1" w:themeShade="BF"/>
      <w:sz w:val="26"/>
      <w:szCs w:val="26"/>
    </w:rPr>
  </w:style>
  <w:style w:type="character" w:styleId="Olstomnmnande">
    <w:name w:val="Unresolved Mention"/>
    <w:basedOn w:val="Standardstycketeckensnitt"/>
    <w:uiPriority w:val="99"/>
    <w:semiHidden/>
    <w:unhideWhenUsed/>
    <w:rsid w:val="00D85C06"/>
    <w:rPr>
      <w:color w:val="605E5C"/>
      <w:shd w:val="clear" w:color="auto" w:fill="E1DFDD"/>
    </w:rPr>
  </w:style>
  <w:style w:type="paragraph" w:styleId="Ballongtext">
    <w:name w:val="Balloon Text"/>
    <w:basedOn w:val="Normal"/>
    <w:link w:val="BallongtextChar"/>
    <w:uiPriority w:val="99"/>
    <w:semiHidden/>
    <w:unhideWhenUsed/>
    <w:rsid w:val="00B24FE1"/>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B24FE1"/>
    <w:rPr>
      <w:rFonts w:ascii="Segoe UI" w:hAnsi="Segoe UI" w:cs="Segoe UI"/>
      <w:sz w:val="18"/>
      <w:szCs w:val="18"/>
    </w:rPr>
  </w:style>
  <w:style w:type="character" w:customStyle="1" w:styleId="Rubrik1Char">
    <w:name w:val="Rubrik 1 Char"/>
    <w:basedOn w:val="Standardstycketeckensnitt"/>
    <w:link w:val="Rubrik1"/>
    <w:uiPriority w:val="9"/>
    <w:rsid w:val="001D34D2"/>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513540">
      <w:bodyDiv w:val="1"/>
      <w:marLeft w:val="0"/>
      <w:marRight w:val="0"/>
      <w:marTop w:val="0"/>
      <w:marBottom w:val="0"/>
      <w:divBdr>
        <w:top w:val="none" w:sz="0" w:space="0" w:color="auto"/>
        <w:left w:val="none" w:sz="0" w:space="0" w:color="auto"/>
        <w:bottom w:val="none" w:sz="0" w:space="0" w:color="auto"/>
        <w:right w:val="none" w:sz="0" w:space="0" w:color="auto"/>
      </w:divBdr>
    </w:div>
    <w:div w:id="798844325">
      <w:bodyDiv w:val="1"/>
      <w:marLeft w:val="0"/>
      <w:marRight w:val="0"/>
      <w:marTop w:val="0"/>
      <w:marBottom w:val="0"/>
      <w:divBdr>
        <w:top w:val="none" w:sz="0" w:space="0" w:color="auto"/>
        <w:left w:val="none" w:sz="0" w:space="0" w:color="auto"/>
        <w:bottom w:val="none" w:sz="0" w:space="0" w:color="auto"/>
        <w:right w:val="none" w:sz="0" w:space="0" w:color="auto"/>
      </w:divBdr>
    </w:div>
    <w:div w:id="868027177">
      <w:bodyDiv w:val="1"/>
      <w:marLeft w:val="0"/>
      <w:marRight w:val="0"/>
      <w:marTop w:val="0"/>
      <w:marBottom w:val="0"/>
      <w:divBdr>
        <w:top w:val="none" w:sz="0" w:space="0" w:color="auto"/>
        <w:left w:val="none" w:sz="0" w:space="0" w:color="auto"/>
        <w:bottom w:val="none" w:sz="0" w:space="0" w:color="auto"/>
        <w:right w:val="none" w:sz="0" w:space="0" w:color="auto"/>
      </w:divBdr>
    </w:div>
    <w:div w:id="1106195009">
      <w:bodyDiv w:val="1"/>
      <w:marLeft w:val="0"/>
      <w:marRight w:val="0"/>
      <w:marTop w:val="0"/>
      <w:marBottom w:val="0"/>
      <w:divBdr>
        <w:top w:val="none" w:sz="0" w:space="0" w:color="auto"/>
        <w:left w:val="none" w:sz="0" w:space="0" w:color="auto"/>
        <w:bottom w:val="none" w:sz="0" w:space="0" w:color="auto"/>
        <w:right w:val="none" w:sz="0" w:space="0" w:color="auto"/>
      </w:divBdr>
    </w:div>
    <w:div w:id="1291396171">
      <w:bodyDiv w:val="1"/>
      <w:marLeft w:val="0"/>
      <w:marRight w:val="0"/>
      <w:marTop w:val="0"/>
      <w:marBottom w:val="0"/>
      <w:divBdr>
        <w:top w:val="none" w:sz="0" w:space="0" w:color="auto"/>
        <w:left w:val="none" w:sz="0" w:space="0" w:color="auto"/>
        <w:bottom w:val="none" w:sz="0" w:space="0" w:color="auto"/>
        <w:right w:val="none" w:sz="0" w:space="0" w:color="auto"/>
      </w:divBdr>
    </w:div>
    <w:div w:id="1386375028">
      <w:bodyDiv w:val="1"/>
      <w:marLeft w:val="0"/>
      <w:marRight w:val="0"/>
      <w:marTop w:val="0"/>
      <w:marBottom w:val="0"/>
      <w:divBdr>
        <w:top w:val="none" w:sz="0" w:space="0" w:color="auto"/>
        <w:left w:val="none" w:sz="0" w:space="0" w:color="auto"/>
        <w:bottom w:val="none" w:sz="0" w:space="0" w:color="auto"/>
        <w:right w:val="none" w:sz="0" w:space="0" w:color="auto"/>
      </w:divBdr>
    </w:div>
    <w:div w:id="1708408830">
      <w:bodyDiv w:val="1"/>
      <w:marLeft w:val="0"/>
      <w:marRight w:val="0"/>
      <w:marTop w:val="0"/>
      <w:marBottom w:val="0"/>
      <w:divBdr>
        <w:top w:val="none" w:sz="0" w:space="0" w:color="auto"/>
        <w:left w:val="none" w:sz="0" w:space="0" w:color="auto"/>
        <w:bottom w:val="none" w:sz="0" w:space="0" w:color="auto"/>
        <w:right w:val="none" w:sz="0" w:space="0" w:color="auto"/>
      </w:divBdr>
    </w:div>
    <w:div w:id="1874154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meo.com/432770210" TargetMode="External"/><Relationship Id="rId13" Type="http://schemas.openxmlformats.org/officeDocument/2006/relationships/hyperlink" Target="mailto:agnes.lundstrom@socialstyrelsen.se" TargetMode="External"/><Relationship Id="rId18" Type="http://schemas.openxmlformats.org/officeDocument/2006/relationships/hyperlink" Target="file:///C:\Users\elisabeth.bredberg\Downloads\FK%20Information%20kring%20placerade%20barn%20(1).pdf" TargetMode="External"/><Relationship Id="rId26"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hyperlink" Target="https://one-lnk.com/x1eOJCPFMfBJdMSGy1t6nCZdaj1jYAzwQJI8__QqszBRDM2YO7Y9-5p9WC2p_AKJsozNymbrYqhCfTkaZteIMpFZA/x1ehjtr6BFJyfePVwRd2X9e8brX1d6e9v0gw9DQIdwxIr8atscRKLnSRa2gQDpV_t-KwJih4NFunIbA6_LwJo53OaKo-Q16ZMlzMwcmMLYC22gssDQxE3BMJf6UgoIiQNle8QbegE7VC7_AXihSP-7LBl9aPzjwh802OHOsnyi0zPTHgay7FvSWT__aK1_N4EvCZDylq-DsploINUcUphivHPhjrRrGTz24zcUD4Jh4TSLbj2_2ZM9Pn5YEgFaui9nOBY7lXDXIwpxMsSaa3Hj6qJ3OWK3lrpQmD-Ojvh0a55M3Iq8EC6ql7jnhK5xynl6xWzMwwtWmra_jagHQSectO4RLPFH3x63W3a4S76klItZLYUioxuAtdfx7RvyDPjfr9Rr3iqzcXB6Gn69PaMFHsQ/x1e4yan9PGUA3jeYe61QVSaZQ/" TargetMode="External"/><Relationship Id="rId34" Type="http://schemas.openxmlformats.org/officeDocument/2006/relationships/hyperlink" Target="http://app.emarketeer.com/a/plink/row/v1-t13j3SHcM7QgaybwntHul3D7~e97-re8kJaDYhXr-8M.html" TargetMode="External"/><Relationship Id="rId7" Type="http://schemas.openxmlformats.org/officeDocument/2006/relationships/hyperlink" Target="https://one-lnk.com/x1eOJCPFMfBJdMSGy1t6nCZdaj1jYAzwQJI8__QqszBRDNEA8B7InGgOQ58q_HCb3AfbIGYXdf6c8WBJt4lOx5Keg/x1ewvSKTpi2LoiOM-AVhXdEAEwvDyXlInaHn8f5fZV6TrJG7fnEWq86d_CEjVzdcGXpcQNRMfyO_r2bkNDzmJ8Atm9CU8tzA0IRY4SIMFOFGxn7wrwLx0zGNlo01n6JDRB4lgjMTSgNL8TQE6wQphL3-MUvHsQYNfRokITy-S5MvwE4c_GFpmmTd0aYuNXMZ0Y7jtLH5c9zbAEaBSHIHavtiP_UnlAVuc2lYOA6qctAP14LarVR8ikTerRyB0pYyFekcrCBh5zlKZ88dW710X5TZ0HRIbfEWP0W9P8S-NAG4xSG7HixKn7Ou6pcJRwilkTD0jdoArd2ZT15YjWaAMeUqk_aoqVN-uv0syl4NyayUYRLptQDW9EGcmMy0Oxiy-3-/x1e4yan9PGUA3jeYe61QVSaZQ/" TargetMode="External"/><Relationship Id="rId12" Type="http://schemas.openxmlformats.org/officeDocument/2006/relationships/hyperlink" Target="mailto:a" TargetMode="External"/><Relationship Id="rId17" Type="http://schemas.openxmlformats.org/officeDocument/2006/relationships/oleObject" Target="embeddings/oleObject1.bin"/><Relationship Id="rId25" Type="http://schemas.openxmlformats.org/officeDocument/2006/relationships/image" Target="media/image4.emf"/><Relationship Id="rId33" Type="http://schemas.openxmlformats.org/officeDocument/2006/relationships/hyperlink" Target="https://www.komlitt.se/product.html/workflow---hallbar-och-effektfull-pa-jobbet?category_id=74" TargetMode="Externa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hyperlink" Target="https://one-lnk.com/x1evlYwMGtwRmTaEHiPo6Xo8_RXzp3VgkMbk_RuOIyeOwaSwzb3mFgiMyALagVcxeYMYa4VMfI86jY-BfntAtA23g/x1e74M28MBeO7ehyQVG8iW7V-n9VmwnVh455k3IouMHRxxgxiq--Rby16kh8QpwesoApIMhPgCUkkpsq7bOe9EJ3lyNoZhkH4brLrK37yqmYDzKNHwSliG2hvwXtQNrYNyNmGDvEU1aylqgG1bQx-7GP_FVnqBrE1sbS5kz6rlkAWcFMKfcivYjsRjG74IQvoucrbF6bCCdVcxrs25jvk1rZ_2iGYr7CHk3fLlgwsbGeMOTViYcYeQ-KBGP0VfEjJITvXMpmBtnyBR2obkcApRRf7lm7YvfdA5Cl72oVZNMKD4/x1eI-U5NB_XwKKd3LySYldBrilJlpGSxi7vyvWQD5hJ9vpmPhiL5RHM8110OKSE7KSA6JvpSnMX5l4WHP9eG9p7Jg/" TargetMode="External"/><Relationship Id="rId29"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hyperlink" Target="https://kunskapsguiden.se/omraden-och-teman/barn-och-unga/yrkesintroduktion-for-socialtjanstens-barn--och-ungdomsvard/" TargetMode="External"/><Relationship Id="rId11" Type="http://schemas.openxmlformats.org/officeDocument/2006/relationships/hyperlink" Target="mailto:solveig.freby@socialstyrelsen.se" TargetMode="External"/><Relationship Id="rId24" Type="http://schemas.openxmlformats.org/officeDocument/2006/relationships/hyperlink" Target="https://www.vardsamverkan.se/samverkanteman/barn-och-unga/oro-for-vantat-barn/" TargetMode="External"/><Relationship Id="rId32" Type="http://schemas.openxmlformats.org/officeDocument/2006/relationships/oleObject" Target="embeddings/oleObject5.bin"/><Relationship Id="rId5" Type="http://schemas.openxmlformats.org/officeDocument/2006/relationships/image" Target="media/image1.jpeg"/><Relationship Id="rId15" Type="http://schemas.openxmlformats.org/officeDocument/2006/relationships/package" Target="embeddings/Microsoft_Word_Document.docx"/><Relationship Id="rId23" Type="http://schemas.openxmlformats.org/officeDocument/2006/relationships/hyperlink" Target="https://kunskapsguiden.se/aktuellt/nytt-stod-i-handlaggning-och-dokumentation-for-socialsekreterare/?utm_campaign=nyhetsbrev200922&amp;utm_medium=email&amp;utm_source=apsis" TargetMode="External"/><Relationship Id="rId28" Type="http://schemas.openxmlformats.org/officeDocument/2006/relationships/oleObject" Target="embeddings/oleObject3.bin"/><Relationship Id="rId36" Type="http://schemas.openxmlformats.org/officeDocument/2006/relationships/theme" Target="theme/theme1.xml"/><Relationship Id="rId10" Type="http://schemas.openxmlformats.org/officeDocument/2006/relationships/hyperlink" Target="https://vimeo.com/432770293" TargetMode="External"/><Relationship Id="rId19" Type="http://schemas.openxmlformats.org/officeDocument/2006/relationships/hyperlink" Target="https://www.socialstyrelsen.se/globalassets/sharepoint-dokument/artikelkatalog/meddelandeblad/2020-6-6816.pdf" TargetMode="External"/><Relationship Id="rId31"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hyperlink" Target="https://vimeo.com/432770293" TargetMode="External"/><Relationship Id="rId14" Type="http://schemas.openxmlformats.org/officeDocument/2006/relationships/image" Target="media/image2.emf"/><Relationship Id="rId22" Type="http://schemas.openxmlformats.org/officeDocument/2006/relationships/hyperlink" Target="https://one-lnk.com/x1em358SgOna5ES9C2a2UttnKMu9wJb4zHY3528jz12mZsE9XG-FRNUEeacltxyVPH-uCZnAxHrjLk4QfND5yJWBg/x1eQoMkDc3Dkop_AC6d-WlFgrjzjn4g-gvEhQi2KrPnEHVGgT5NA21Xu8m1NaY4pTLgNS2W_q_Y5Sjw6PprijluIR0GOZb6mHMzttQDmc_q9x96aIEUd1Zs1D4ZbdMLOhTWub1llutI39JSETcKZ4S6GZtt_yJX9hDvS5-C2WcdHxCWyl1-If4HNWZYK3VMl2Fp5lnqloIwv9zxm-aAOuy8iko64mpNTT-j9rFOwYH_qbowHUehQDdJj2XGcZYruePCz09jTdUVh4tVK-p2ty7kPybH9IjzNzJYsVJE4haFWp7k25I49fZLJV4ljvohmiW5/x1eI-U5NB_XwKKd3LySYldBrilJlpGSxi7vyvWQD5hJ9vpmPhiL5RHM8110OKSE7KSA6JvpSnMX5l4WHP9eG9p7Jg/" TargetMode="External"/><Relationship Id="rId27" Type="http://schemas.openxmlformats.org/officeDocument/2006/relationships/image" Target="media/image5.emf"/><Relationship Id="rId30" Type="http://schemas.openxmlformats.org/officeDocument/2006/relationships/oleObject" Target="embeddings/oleObject4.bin"/><Relationship Id="rId35"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2726</Words>
  <Characters>14454</Characters>
  <Application>Microsoft Office Word</Application>
  <DocSecurity>0</DocSecurity>
  <Lines>120</Lines>
  <Paragraphs>34</Paragraphs>
  <ScaleCrop>false</ScaleCrop>
  <HeadingPairs>
    <vt:vector size="4" baseType="variant">
      <vt:variant>
        <vt:lpstr>Rubrik</vt:lpstr>
      </vt:variant>
      <vt:variant>
        <vt:i4>1</vt:i4>
      </vt:variant>
      <vt:variant>
        <vt:lpstr>Rubriker</vt:lpstr>
      </vt:variant>
      <vt:variant>
        <vt:i4>5</vt:i4>
      </vt:variant>
    </vt:vector>
  </HeadingPairs>
  <TitlesOfParts>
    <vt:vector size="6" baseType="lpstr">
      <vt:lpstr/>
      <vt:lpstr>Minnesanteckningar Nätverksmöte BoU Myndighet 2020-09-25</vt:lpstr>
      <vt:lpstr>    Socialstyrelsens webbaserade stöd</vt:lpstr>
      <vt:lpstr>    BBIC  </vt:lpstr>
      <vt:lpstr>    Diverse övrigt</vt:lpstr>
      <vt:lpstr>    Helena Post Mårtensson pratar om Workflow i socialtjänsten. </vt:lpstr>
    </vt:vector>
  </TitlesOfParts>
  <Company/>
  <LinksUpToDate>false</LinksUpToDate>
  <CharactersWithSpaces>17146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Bredberg</dc:creator>
  <cp:keywords/>
  <dc:description/>
  <cp:lastModifiedBy>Elisabeth Bredberg</cp:lastModifiedBy>
  <cp:revision>6</cp:revision>
  <cp:lastPrinted>2020-09-24T17:52:00Z</cp:lastPrinted>
  <dcterms:created xsi:type="dcterms:W3CDTF">2020-09-25T13:58:00Z</dcterms:created>
  <dcterms:modified xsi:type="dcterms:W3CDTF">2020-09-25T14:11:00Z</dcterms:modified>
</cp:coreProperties>
</file>