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37746" w14:textId="77777777" w:rsidR="005A56EC" w:rsidRPr="00FE4F31" w:rsidRDefault="005A56EC" w:rsidP="005A56EC">
      <w:pPr>
        <w:spacing w:after="0" w:line="240" w:lineRule="auto"/>
        <w:rPr>
          <w:rFonts w:ascii="Calibri" w:hAnsi="Calibri" w:cs="Calibri"/>
          <w:b/>
          <w:bCs/>
          <w:sz w:val="32"/>
          <w:szCs w:val="32"/>
          <w:u w:val="single"/>
        </w:rPr>
      </w:pPr>
      <w:r w:rsidRPr="00FE4F31">
        <w:rPr>
          <w:rFonts w:ascii="Calibri" w:hAnsi="Calibri" w:cs="Calibri"/>
          <w:noProof/>
        </w:rPr>
        <w:drawing>
          <wp:inline distT="0" distB="0" distL="0" distR="0" wp14:anchorId="6948F6F7" wp14:editId="2F3758F1">
            <wp:extent cx="1440180" cy="514985"/>
            <wp:effectExtent l="0" t="0" r="7620" b="0"/>
            <wp:docPr id="7" name="Bildobjekt 7"/>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180" cy="514985"/>
                    </a:xfrm>
                    <a:prstGeom prst="rect">
                      <a:avLst/>
                    </a:prstGeom>
                    <a:noFill/>
                  </pic:spPr>
                </pic:pic>
              </a:graphicData>
            </a:graphic>
          </wp:inline>
        </w:drawing>
      </w:r>
    </w:p>
    <w:p w14:paraId="52B3B123" w14:textId="77777777" w:rsidR="005A56EC" w:rsidRPr="00FE4F31" w:rsidRDefault="005A56EC" w:rsidP="005A56EC">
      <w:pPr>
        <w:spacing w:after="0" w:line="240" w:lineRule="auto"/>
        <w:rPr>
          <w:rFonts w:ascii="Calibri" w:hAnsi="Calibri" w:cs="Calibri"/>
          <w:b/>
          <w:bCs/>
          <w:sz w:val="32"/>
          <w:szCs w:val="32"/>
          <w:u w:val="single"/>
        </w:rPr>
      </w:pPr>
    </w:p>
    <w:p w14:paraId="529F7D88" w14:textId="77777777" w:rsidR="005A56EC" w:rsidRPr="00FE4F31" w:rsidRDefault="005A56EC" w:rsidP="005A56EC">
      <w:pPr>
        <w:spacing w:after="0" w:line="240" w:lineRule="auto"/>
        <w:rPr>
          <w:rFonts w:ascii="Calibri" w:hAnsi="Calibri" w:cs="Calibri"/>
          <w:b/>
          <w:bCs/>
          <w:sz w:val="32"/>
          <w:szCs w:val="32"/>
          <w:u w:val="single"/>
        </w:rPr>
      </w:pPr>
    </w:p>
    <w:p w14:paraId="4B9FA0E0" w14:textId="056A12A2" w:rsidR="005A56EC" w:rsidRPr="008A5775" w:rsidRDefault="005A56EC" w:rsidP="005A56EC">
      <w:pPr>
        <w:spacing w:after="0" w:line="240" w:lineRule="auto"/>
        <w:rPr>
          <w:rFonts w:ascii="Calibri" w:hAnsi="Calibri" w:cs="Calibri"/>
          <w:b/>
          <w:bCs/>
          <w:sz w:val="24"/>
          <w:szCs w:val="24"/>
          <w:u w:val="single"/>
        </w:rPr>
      </w:pPr>
      <w:bookmarkStart w:id="0" w:name="_GoBack"/>
      <w:bookmarkEnd w:id="0"/>
      <w:r w:rsidRPr="008A5775">
        <w:rPr>
          <w:rFonts w:ascii="Calibri" w:hAnsi="Calibri" w:cs="Calibri"/>
          <w:b/>
          <w:bCs/>
          <w:sz w:val="24"/>
          <w:szCs w:val="24"/>
          <w:u w:val="single"/>
        </w:rPr>
        <w:t>Minnesanteckningar (kunskaps) Nätverk familjehem 20-</w:t>
      </w:r>
      <w:r w:rsidR="00754DBC">
        <w:rPr>
          <w:rFonts w:ascii="Calibri" w:hAnsi="Calibri" w:cs="Calibri"/>
          <w:b/>
          <w:bCs/>
          <w:sz w:val="24"/>
          <w:szCs w:val="24"/>
          <w:u w:val="single"/>
        </w:rPr>
        <w:t>04-23</w:t>
      </w:r>
    </w:p>
    <w:p w14:paraId="45EB7C61" w14:textId="77777777" w:rsidR="005A56EC" w:rsidRPr="008A5775" w:rsidRDefault="005A56EC" w:rsidP="005A56EC">
      <w:pPr>
        <w:spacing w:after="0" w:line="240" w:lineRule="auto"/>
        <w:rPr>
          <w:rFonts w:ascii="Calibri" w:hAnsi="Calibri" w:cs="Calibri"/>
          <w:sz w:val="24"/>
          <w:szCs w:val="24"/>
          <w:u w:val="single"/>
        </w:rPr>
      </w:pPr>
    </w:p>
    <w:p w14:paraId="760F6841" w14:textId="77777777" w:rsidR="005A56EC" w:rsidRPr="008A5775" w:rsidRDefault="005A56EC" w:rsidP="005A56EC">
      <w:pPr>
        <w:pStyle w:val="Rubrik1"/>
        <w:spacing w:before="0"/>
        <w:rPr>
          <w:b/>
          <w:bCs/>
          <w:color w:val="auto"/>
          <w:sz w:val="24"/>
          <w:szCs w:val="24"/>
        </w:rPr>
      </w:pPr>
    </w:p>
    <w:p w14:paraId="481F8FB5" w14:textId="77777777" w:rsidR="005A56EC" w:rsidRPr="008A5775" w:rsidRDefault="005A56EC" w:rsidP="005A56EC">
      <w:pPr>
        <w:spacing w:after="0"/>
        <w:rPr>
          <w:rFonts w:cstheme="minorHAnsi"/>
          <w:sz w:val="24"/>
          <w:szCs w:val="24"/>
        </w:rPr>
      </w:pPr>
      <w:r w:rsidRPr="008A5775">
        <w:rPr>
          <w:rFonts w:cstheme="minorHAnsi"/>
          <w:b/>
          <w:bCs/>
          <w:sz w:val="24"/>
          <w:szCs w:val="24"/>
        </w:rPr>
        <w:t>Närvar</w:t>
      </w:r>
      <w:r w:rsidR="00EF7D55" w:rsidRPr="008A5775">
        <w:rPr>
          <w:rFonts w:cstheme="minorHAnsi"/>
          <w:b/>
          <w:bCs/>
          <w:sz w:val="24"/>
          <w:szCs w:val="24"/>
        </w:rPr>
        <w:t>ande</w:t>
      </w:r>
      <w:r w:rsidRPr="008A5775">
        <w:rPr>
          <w:rFonts w:cstheme="minorHAnsi"/>
          <w:b/>
          <w:bCs/>
          <w:sz w:val="24"/>
          <w:szCs w:val="24"/>
        </w:rPr>
        <w:t>:</w:t>
      </w:r>
      <w:r w:rsidRPr="008A5775">
        <w:rPr>
          <w:rFonts w:cstheme="minorHAnsi"/>
          <w:sz w:val="24"/>
          <w:szCs w:val="24"/>
        </w:rPr>
        <w:t xml:space="preserve"> Camilla Andersson </w:t>
      </w:r>
      <w:r w:rsidR="00EF7D55" w:rsidRPr="008A5775">
        <w:rPr>
          <w:rFonts w:cstheme="minorHAnsi"/>
          <w:sz w:val="24"/>
          <w:szCs w:val="24"/>
        </w:rPr>
        <w:t>(</w:t>
      </w:r>
      <w:r w:rsidRPr="008A5775">
        <w:rPr>
          <w:rFonts w:cstheme="minorHAnsi"/>
          <w:sz w:val="24"/>
          <w:szCs w:val="24"/>
        </w:rPr>
        <w:t>Uddevalla</w:t>
      </w:r>
      <w:r w:rsidR="00EF7D55" w:rsidRPr="008A5775">
        <w:rPr>
          <w:rFonts w:cstheme="minorHAnsi"/>
          <w:sz w:val="24"/>
          <w:szCs w:val="24"/>
        </w:rPr>
        <w:t>)</w:t>
      </w:r>
      <w:r w:rsidRPr="008A5775">
        <w:rPr>
          <w:rFonts w:cstheme="minorHAnsi"/>
          <w:sz w:val="24"/>
          <w:szCs w:val="24"/>
        </w:rPr>
        <w:t>, Paula Hedström</w:t>
      </w:r>
      <w:r w:rsidR="00EF7D55" w:rsidRPr="008A5775">
        <w:rPr>
          <w:rFonts w:cstheme="minorHAnsi"/>
          <w:sz w:val="24"/>
          <w:szCs w:val="24"/>
        </w:rPr>
        <w:t>,</w:t>
      </w:r>
      <w:r w:rsidR="00F5030F">
        <w:rPr>
          <w:rFonts w:cstheme="minorHAnsi"/>
          <w:sz w:val="24"/>
          <w:szCs w:val="24"/>
        </w:rPr>
        <w:t xml:space="preserve"> </w:t>
      </w:r>
      <w:r w:rsidR="00EF7D55" w:rsidRPr="008A5775">
        <w:rPr>
          <w:rFonts w:cstheme="minorHAnsi"/>
          <w:sz w:val="24"/>
          <w:szCs w:val="24"/>
        </w:rPr>
        <w:t xml:space="preserve">(Trollhättan), </w:t>
      </w:r>
      <w:r w:rsidRPr="008A5775">
        <w:rPr>
          <w:rFonts w:cstheme="minorHAnsi"/>
          <w:sz w:val="24"/>
          <w:szCs w:val="24"/>
        </w:rPr>
        <w:t>Anette Torstensson</w:t>
      </w:r>
      <w:r w:rsidR="00EF7D55" w:rsidRPr="008A5775">
        <w:rPr>
          <w:rFonts w:cstheme="minorHAnsi"/>
          <w:sz w:val="24"/>
          <w:szCs w:val="24"/>
        </w:rPr>
        <w:t>(</w:t>
      </w:r>
      <w:r w:rsidR="00F5030F">
        <w:rPr>
          <w:rFonts w:cstheme="minorHAnsi"/>
          <w:sz w:val="24"/>
          <w:szCs w:val="24"/>
        </w:rPr>
        <w:t xml:space="preserve"> </w:t>
      </w:r>
      <w:r w:rsidRPr="008A5775">
        <w:rPr>
          <w:rFonts w:cstheme="minorHAnsi"/>
          <w:sz w:val="24"/>
          <w:szCs w:val="24"/>
        </w:rPr>
        <w:t>Dalsland</w:t>
      </w:r>
      <w:r w:rsidR="00EF7D55" w:rsidRPr="008A5775">
        <w:rPr>
          <w:rFonts w:cstheme="minorHAnsi"/>
          <w:sz w:val="24"/>
          <w:szCs w:val="24"/>
        </w:rPr>
        <w:t>)</w:t>
      </w:r>
      <w:r w:rsidRPr="008A5775">
        <w:rPr>
          <w:rFonts w:cstheme="minorHAnsi"/>
          <w:sz w:val="24"/>
          <w:szCs w:val="24"/>
        </w:rPr>
        <w:t>, Christina Johansson</w:t>
      </w:r>
      <w:r w:rsidR="00EF7D55" w:rsidRPr="008A5775">
        <w:rPr>
          <w:rFonts w:cstheme="minorHAnsi"/>
          <w:sz w:val="24"/>
          <w:szCs w:val="24"/>
        </w:rPr>
        <w:t xml:space="preserve"> (</w:t>
      </w:r>
      <w:r w:rsidRPr="008A5775">
        <w:rPr>
          <w:rFonts w:cstheme="minorHAnsi"/>
          <w:sz w:val="24"/>
          <w:szCs w:val="24"/>
        </w:rPr>
        <w:t>Dalsland</w:t>
      </w:r>
      <w:r w:rsidR="00EF7D55" w:rsidRPr="008A5775">
        <w:rPr>
          <w:rFonts w:cstheme="minorHAnsi"/>
          <w:sz w:val="24"/>
          <w:szCs w:val="24"/>
        </w:rPr>
        <w:t xml:space="preserve">), Anna Agdur (Dalsland), Dan-Inge Johansson (Dalsland), Irene Ottosson (Dalsland), Anna Persson (Lysekil), Carl </w:t>
      </w:r>
      <w:proofErr w:type="spellStart"/>
      <w:r w:rsidR="00EF7D55" w:rsidRPr="008A5775">
        <w:rPr>
          <w:rFonts w:cstheme="minorHAnsi"/>
          <w:sz w:val="24"/>
          <w:szCs w:val="24"/>
        </w:rPr>
        <w:t>Ge</w:t>
      </w:r>
      <w:r w:rsidR="00D341C0" w:rsidRPr="008A5775">
        <w:rPr>
          <w:rFonts w:cstheme="minorHAnsi"/>
          <w:sz w:val="24"/>
          <w:szCs w:val="24"/>
        </w:rPr>
        <w:t>n</w:t>
      </w:r>
      <w:r w:rsidR="00EF7D55" w:rsidRPr="008A5775">
        <w:rPr>
          <w:rFonts w:cstheme="minorHAnsi"/>
          <w:sz w:val="24"/>
          <w:szCs w:val="24"/>
        </w:rPr>
        <w:t>nevall</w:t>
      </w:r>
      <w:proofErr w:type="spellEnd"/>
      <w:r w:rsidR="00EF7D55" w:rsidRPr="008A5775">
        <w:rPr>
          <w:rFonts w:cstheme="minorHAnsi"/>
          <w:sz w:val="24"/>
          <w:szCs w:val="24"/>
        </w:rPr>
        <w:t xml:space="preserve"> (Lysekil) och Elisabeth Bredberg Fyrbodal. Johanna Schanche (Sotenäs) deltog </w:t>
      </w:r>
      <w:r w:rsidR="00F5030F">
        <w:rPr>
          <w:rFonts w:cstheme="minorHAnsi"/>
          <w:sz w:val="24"/>
          <w:szCs w:val="24"/>
        </w:rPr>
        <w:t>delvis</w:t>
      </w:r>
      <w:r w:rsidR="00EF7D55" w:rsidRPr="008A5775">
        <w:rPr>
          <w:rFonts w:cstheme="minorHAnsi"/>
          <w:sz w:val="24"/>
          <w:szCs w:val="24"/>
        </w:rPr>
        <w:t>.</w:t>
      </w:r>
    </w:p>
    <w:p w14:paraId="7DD8E399" w14:textId="77777777" w:rsidR="00EF7D55" w:rsidRPr="008A5775" w:rsidRDefault="00EF7D55" w:rsidP="005A56EC">
      <w:pPr>
        <w:spacing w:after="0"/>
        <w:rPr>
          <w:rFonts w:cstheme="minorHAnsi"/>
          <w:sz w:val="24"/>
          <w:szCs w:val="24"/>
        </w:rPr>
      </w:pPr>
    </w:p>
    <w:p w14:paraId="04A0646A" w14:textId="77777777" w:rsidR="00EF7D55" w:rsidRPr="008A5775" w:rsidRDefault="00EF7D55" w:rsidP="005A56EC">
      <w:pPr>
        <w:spacing w:after="0"/>
        <w:rPr>
          <w:rFonts w:cstheme="minorHAnsi"/>
          <w:b/>
          <w:bCs/>
          <w:sz w:val="24"/>
          <w:szCs w:val="24"/>
        </w:rPr>
      </w:pPr>
      <w:r w:rsidRPr="008A5775">
        <w:rPr>
          <w:rFonts w:cstheme="minorHAnsi"/>
          <w:b/>
          <w:bCs/>
          <w:sz w:val="24"/>
          <w:szCs w:val="24"/>
        </w:rPr>
        <w:t>Träffen genomfördes med stöd av Teams.</w:t>
      </w:r>
    </w:p>
    <w:p w14:paraId="1838E57E" w14:textId="77777777" w:rsidR="0092359C" w:rsidRPr="008A5775" w:rsidRDefault="0092359C" w:rsidP="005A56EC">
      <w:pPr>
        <w:spacing w:after="0"/>
        <w:rPr>
          <w:rFonts w:cstheme="minorHAnsi"/>
          <w:b/>
          <w:bCs/>
          <w:sz w:val="24"/>
          <w:szCs w:val="24"/>
        </w:rPr>
      </w:pPr>
    </w:p>
    <w:p w14:paraId="59C8C1FA" w14:textId="77777777" w:rsidR="0092359C" w:rsidRPr="008A5775" w:rsidRDefault="0092359C" w:rsidP="0092359C">
      <w:pPr>
        <w:spacing w:line="256" w:lineRule="auto"/>
        <w:rPr>
          <w:rFonts w:ascii="Calibri" w:eastAsia="Calibri" w:hAnsi="Calibri" w:cs="Times New Roman"/>
          <w:b/>
          <w:sz w:val="24"/>
          <w:szCs w:val="24"/>
        </w:rPr>
      </w:pPr>
      <w:r w:rsidRPr="008A5775">
        <w:rPr>
          <w:rFonts w:ascii="Calibri" w:eastAsia="Calibri" w:hAnsi="Calibri" w:cs="Times New Roman"/>
          <w:b/>
          <w:sz w:val="24"/>
          <w:szCs w:val="24"/>
        </w:rPr>
        <w:t>Läget i kommunerna – hur påverkas vårt arbete under pågående Coronapandemi?</w:t>
      </w:r>
    </w:p>
    <w:p w14:paraId="05C67E4C" w14:textId="33108DDF" w:rsidR="004A50A7" w:rsidRPr="008A5775" w:rsidRDefault="004A50A7" w:rsidP="0092359C">
      <w:pPr>
        <w:spacing w:line="256" w:lineRule="auto"/>
        <w:rPr>
          <w:rFonts w:ascii="Calibri" w:eastAsia="Calibri" w:hAnsi="Calibri" w:cs="Times New Roman"/>
          <w:bCs/>
          <w:sz w:val="24"/>
          <w:szCs w:val="24"/>
        </w:rPr>
      </w:pPr>
      <w:r w:rsidRPr="008A5775">
        <w:rPr>
          <w:rFonts w:ascii="Calibri" w:eastAsia="Calibri" w:hAnsi="Calibri" w:cs="Times New Roman"/>
          <w:b/>
          <w:sz w:val="24"/>
          <w:szCs w:val="24"/>
        </w:rPr>
        <w:t>I Trollhättan</w:t>
      </w:r>
      <w:r w:rsidR="00796768" w:rsidRPr="008A5775">
        <w:rPr>
          <w:rFonts w:ascii="Calibri" w:eastAsia="Calibri" w:hAnsi="Calibri" w:cs="Times New Roman"/>
          <w:b/>
          <w:sz w:val="24"/>
          <w:szCs w:val="24"/>
        </w:rPr>
        <w:t xml:space="preserve"> </w:t>
      </w:r>
      <w:r w:rsidR="00796768" w:rsidRPr="008A5775">
        <w:rPr>
          <w:rFonts w:ascii="Calibri" w:eastAsia="Calibri" w:hAnsi="Calibri" w:cs="Times New Roman"/>
          <w:bCs/>
          <w:sz w:val="24"/>
          <w:szCs w:val="24"/>
        </w:rPr>
        <w:t>har de arbetat med krisplaner. Träffas varje morgon för planering, Det har varit få sjuka</w:t>
      </w:r>
      <w:r w:rsidR="00EC2578" w:rsidRPr="008A5775">
        <w:rPr>
          <w:rFonts w:ascii="Calibri" w:eastAsia="Calibri" w:hAnsi="Calibri" w:cs="Times New Roman"/>
          <w:bCs/>
          <w:sz w:val="24"/>
          <w:szCs w:val="24"/>
        </w:rPr>
        <w:t>,</w:t>
      </w:r>
      <w:r w:rsidR="00796768" w:rsidRPr="008A5775">
        <w:rPr>
          <w:rFonts w:ascii="Calibri" w:eastAsia="Calibri" w:hAnsi="Calibri" w:cs="Times New Roman"/>
          <w:bCs/>
          <w:sz w:val="24"/>
          <w:szCs w:val="24"/>
        </w:rPr>
        <w:t xml:space="preserve"> så arbetet flyter på. Me</w:t>
      </w:r>
      <w:r w:rsidR="00EC2578" w:rsidRPr="008A5775">
        <w:rPr>
          <w:rFonts w:ascii="Calibri" w:eastAsia="Calibri" w:hAnsi="Calibri" w:cs="Times New Roman"/>
          <w:bCs/>
          <w:sz w:val="24"/>
          <w:szCs w:val="24"/>
        </w:rPr>
        <w:t>d</w:t>
      </w:r>
      <w:r w:rsidR="00796768" w:rsidRPr="008A5775">
        <w:rPr>
          <w:rFonts w:ascii="Calibri" w:eastAsia="Calibri" w:hAnsi="Calibri" w:cs="Times New Roman"/>
          <w:bCs/>
          <w:sz w:val="24"/>
          <w:szCs w:val="24"/>
        </w:rPr>
        <w:t xml:space="preserve"> en del inställda möte</w:t>
      </w:r>
      <w:r w:rsidR="00EC2578" w:rsidRPr="008A5775">
        <w:rPr>
          <w:rFonts w:ascii="Calibri" w:eastAsia="Calibri" w:hAnsi="Calibri" w:cs="Times New Roman"/>
          <w:bCs/>
          <w:sz w:val="24"/>
          <w:szCs w:val="24"/>
        </w:rPr>
        <w:t xml:space="preserve">n, </w:t>
      </w:r>
      <w:r w:rsidR="00796768" w:rsidRPr="008A5775">
        <w:rPr>
          <w:rFonts w:ascii="Calibri" w:eastAsia="Calibri" w:hAnsi="Calibri" w:cs="Times New Roman"/>
          <w:bCs/>
          <w:sz w:val="24"/>
          <w:szCs w:val="24"/>
        </w:rPr>
        <w:t xml:space="preserve">besök </w:t>
      </w:r>
      <w:r w:rsidR="00EC2578" w:rsidRPr="008A5775">
        <w:rPr>
          <w:rFonts w:ascii="Calibri" w:eastAsia="Calibri" w:hAnsi="Calibri" w:cs="Times New Roman"/>
          <w:bCs/>
          <w:sz w:val="24"/>
          <w:szCs w:val="24"/>
        </w:rPr>
        <w:t xml:space="preserve">och utbildningar </w:t>
      </w:r>
      <w:r w:rsidR="00796768" w:rsidRPr="008A5775">
        <w:rPr>
          <w:rFonts w:ascii="Calibri" w:eastAsia="Calibri" w:hAnsi="Calibri" w:cs="Times New Roman"/>
          <w:bCs/>
          <w:sz w:val="24"/>
          <w:szCs w:val="24"/>
        </w:rPr>
        <w:t xml:space="preserve">har </w:t>
      </w:r>
      <w:r w:rsidR="00EC2578" w:rsidRPr="008A5775">
        <w:rPr>
          <w:rFonts w:ascii="Calibri" w:eastAsia="Calibri" w:hAnsi="Calibri" w:cs="Times New Roman"/>
          <w:bCs/>
          <w:sz w:val="24"/>
          <w:szCs w:val="24"/>
        </w:rPr>
        <w:t xml:space="preserve">arbetssituationen </w:t>
      </w:r>
      <w:r w:rsidR="008F7145">
        <w:rPr>
          <w:rFonts w:ascii="Calibri" w:eastAsia="Calibri" w:hAnsi="Calibri" w:cs="Times New Roman"/>
          <w:bCs/>
          <w:sz w:val="24"/>
          <w:szCs w:val="24"/>
        </w:rPr>
        <w:t>medfört</w:t>
      </w:r>
      <w:r w:rsidR="00EC2578" w:rsidRPr="008A5775">
        <w:rPr>
          <w:rFonts w:ascii="Calibri" w:eastAsia="Calibri" w:hAnsi="Calibri" w:cs="Times New Roman"/>
          <w:bCs/>
          <w:sz w:val="24"/>
          <w:szCs w:val="24"/>
        </w:rPr>
        <w:t xml:space="preserve"> att de fått tid att ”arbeta ikapp” med dokumentation. </w:t>
      </w:r>
      <w:r w:rsidR="0003416D" w:rsidRPr="008A5775">
        <w:rPr>
          <w:rFonts w:ascii="Calibri" w:eastAsia="Calibri" w:hAnsi="Calibri" w:cs="Times New Roman"/>
          <w:bCs/>
          <w:sz w:val="24"/>
          <w:szCs w:val="24"/>
        </w:rPr>
        <w:t xml:space="preserve">Ännu </w:t>
      </w:r>
      <w:r w:rsidR="00EC2578" w:rsidRPr="008A5775">
        <w:rPr>
          <w:rFonts w:ascii="Calibri" w:eastAsia="Calibri" w:hAnsi="Calibri" w:cs="Times New Roman"/>
          <w:bCs/>
          <w:sz w:val="24"/>
          <w:szCs w:val="24"/>
        </w:rPr>
        <w:t xml:space="preserve">svårare </w:t>
      </w:r>
      <w:r w:rsidR="008F7145">
        <w:rPr>
          <w:rFonts w:ascii="Calibri" w:eastAsia="Calibri" w:hAnsi="Calibri" w:cs="Times New Roman"/>
          <w:bCs/>
          <w:sz w:val="24"/>
          <w:szCs w:val="24"/>
        </w:rPr>
        <w:t xml:space="preserve">just nu </w:t>
      </w:r>
      <w:r w:rsidR="00EC2578" w:rsidRPr="008A5775">
        <w:rPr>
          <w:rFonts w:ascii="Calibri" w:eastAsia="Calibri" w:hAnsi="Calibri" w:cs="Times New Roman"/>
          <w:bCs/>
          <w:sz w:val="24"/>
          <w:szCs w:val="24"/>
        </w:rPr>
        <w:t xml:space="preserve">att rekrytera familjehem. Blev svårighet att placera barn som var förkylt. Övat upp att använda digital teknik i det social arbetet. </w:t>
      </w:r>
    </w:p>
    <w:p w14:paraId="2AE7E15C" w14:textId="77777777" w:rsidR="0003416D" w:rsidRPr="008A5775" w:rsidRDefault="00796768" w:rsidP="0092359C">
      <w:pPr>
        <w:spacing w:line="256" w:lineRule="auto"/>
        <w:rPr>
          <w:rFonts w:ascii="Calibri" w:eastAsia="Calibri" w:hAnsi="Calibri" w:cs="Times New Roman"/>
          <w:b/>
          <w:sz w:val="24"/>
          <w:szCs w:val="24"/>
        </w:rPr>
      </w:pPr>
      <w:r w:rsidRPr="008A5775">
        <w:rPr>
          <w:rFonts w:ascii="Calibri" w:eastAsia="Calibri" w:hAnsi="Calibri" w:cs="Times New Roman"/>
          <w:b/>
          <w:sz w:val="24"/>
          <w:szCs w:val="24"/>
        </w:rPr>
        <w:t xml:space="preserve">I Uddevalla </w:t>
      </w:r>
      <w:r w:rsidR="00EC2578" w:rsidRPr="008A5775">
        <w:rPr>
          <w:rFonts w:ascii="Calibri" w:eastAsia="Calibri" w:hAnsi="Calibri" w:cs="Times New Roman"/>
          <w:bCs/>
          <w:sz w:val="24"/>
          <w:szCs w:val="24"/>
        </w:rPr>
        <w:t>är det också så att tid har frigjorts p</w:t>
      </w:r>
      <w:r w:rsidR="00F5030F">
        <w:rPr>
          <w:rFonts w:ascii="Calibri" w:eastAsia="Calibri" w:hAnsi="Calibri" w:cs="Times New Roman"/>
          <w:bCs/>
          <w:sz w:val="24"/>
          <w:szCs w:val="24"/>
        </w:rPr>
        <w:t xml:space="preserve"> </w:t>
      </w:r>
      <w:r w:rsidR="00EC2578" w:rsidRPr="008A5775">
        <w:rPr>
          <w:rFonts w:ascii="Calibri" w:eastAsia="Calibri" w:hAnsi="Calibri" w:cs="Times New Roman"/>
          <w:bCs/>
          <w:sz w:val="24"/>
          <w:szCs w:val="24"/>
        </w:rPr>
        <w:t>g</w:t>
      </w:r>
      <w:r w:rsidR="004500A3" w:rsidRPr="008A5775">
        <w:rPr>
          <w:rFonts w:ascii="Calibri" w:eastAsia="Calibri" w:hAnsi="Calibri" w:cs="Times New Roman"/>
          <w:bCs/>
          <w:sz w:val="24"/>
          <w:szCs w:val="24"/>
        </w:rPr>
        <w:t xml:space="preserve"> </w:t>
      </w:r>
      <w:r w:rsidR="00EC2578" w:rsidRPr="008A5775">
        <w:rPr>
          <w:rFonts w:ascii="Calibri" w:eastAsia="Calibri" w:hAnsi="Calibri" w:cs="Times New Roman"/>
          <w:bCs/>
          <w:sz w:val="24"/>
          <w:szCs w:val="24"/>
        </w:rPr>
        <w:t>a av inställda aktiviteter.</w:t>
      </w:r>
      <w:r w:rsidR="004500A3" w:rsidRPr="008A5775">
        <w:rPr>
          <w:rFonts w:ascii="Calibri" w:eastAsia="Calibri" w:hAnsi="Calibri" w:cs="Times New Roman"/>
          <w:bCs/>
          <w:sz w:val="24"/>
          <w:szCs w:val="24"/>
        </w:rPr>
        <w:t xml:space="preserve"> </w:t>
      </w:r>
      <w:r w:rsidR="00EC2578" w:rsidRPr="008A5775">
        <w:rPr>
          <w:rFonts w:ascii="Calibri" w:eastAsia="Calibri" w:hAnsi="Calibri" w:cs="Times New Roman"/>
          <w:bCs/>
          <w:sz w:val="24"/>
          <w:szCs w:val="24"/>
        </w:rPr>
        <w:t xml:space="preserve">Många har haft tid att </w:t>
      </w:r>
      <w:r w:rsidR="00DC1F9E" w:rsidRPr="008A5775">
        <w:rPr>
          <w:rFonts w:ascii="Calibri" w:eastAsia="Calibri" w:hAnsi="Calibri" w:cs="Times New Roman"/>
          <w:bCs/>
          <w:sz w:val="24"/>
          <w:szCs w:val="24"/>
        </w:rPr>
        <w:t>”</w:t>
      </w:r>
      <w:r w:rsidR="00EC2578" w:rsidRPr="008A5775">
        <w:rPr>
          <w:rFonts w:ascii="Calibri" w:eastAsia="Calibri" w:hAnsi="Calibri" w:cs="Times New Roman"/>
          <w:bCs/>
          <w:sz w:val="24"/>
          <w:szCs w:val="24"/>
        </w:rPr>
        <w:t>skriva klart</w:t>
      </w:r>
      <w:r w:rsidR="00DC1F9E" w:rsidRPr="008A5775">
        <w:rPr>
          <w:rFonts w:ascii="Calibri" w:eastAsia="Calibri" w:hAnsi="Calibri" w:cs="Times New Roman"/>
          <w:bCs/>
          <w:sz w:val="24"/>
          <w:szCs w:val="24"/>
        </w:rPr>
        <w:t>”</w:t>
      </w:r>
      <w:r w:rsidR="00EC2578" w:rsidRPr="008A5775">
        <w:rPr>
          <w:rFonts w:ascii="Calibri" w:eastAsia="Calibri" w:hAnsi="Calibri" w:cs="Times New Roman"/>
          <w:bCs/>
          <w:sz w:val="24"/>
          <w:szCs w:val="24"/>
        </w:rPr>
        <w:t xml:space="preserve"> sina journaler. </w:t>
      </w:r>
      <w:r w:rsidR="004500A3" w:rsidRPr="008A5775">
        <w:rPr>
          <w:rFonts w:ascii="Calibri" w:eastAsia="Calibri" w:hAnsi="Calibri" w:cs="Times New Roman"/>
          <w:bCs/>
          <w:sz w:val="24"/>
          <w:szCs w:val="24"/>
        </w:rPr>
        <w:t xml:space="preserve">De har sedan tidigare använt Skype i sitt </w:t>
      </w:r>
      <w:r w:rsidR="00DC1F9E" w:rsidRPr="008A5775">
        <w:rPr>
          <w:rFonts w:ascii="Calibri" w:eastAsia="Calibri" w:hAnsi="Calibri" w:cs="Times New Roman"/>
          <w:bCs/>
          <w:sz w:val="24"/>
          <w:szCs w:val="24"/>
        </w:rPr>
        <w:t xml:space="preserve">rekryteringsarbete, </w:t>
      </w:r>
      <w:r w:rsidR="004500A3" w:rsidRPr="008A5775">
        <w:rPr>
          <w:rFonts w:ascii="Calibri" w:eastAsia="Calibri" w:hAnsi="Calibri" w:cs="Times New Roman"/>
          <w:bCs/>
          <w:sz w:val="24"/>
          <w:szCs w:val="24"/>
        </w:rPr>
        <w:t>och denna utveckling har fortsatt.</w:t>
      </w:r>
      <w:r w:rsidR="00B76687" w:rsidRPr="008A5775">
        <w:rPr>
          <w:rFonts w:ascii="Calibri" w:eastAsia="Calibri" w:hAnsi="Calibri" w:cs="Times New Roman"/>
          <w:bCs/>
          <w:sz w:val="24"/>
          <w:szCs w:val="24"/>
        </w:rPr>
        <w:t xml:space="preserve"> </w:t>
      </w:r>
      <w:r w:rsidR="00EB3A14" w:rsidRPr="008A5775">
        <w:rPr>
          <w:rFonts w:ascii="Calibri" w:eastAsia="Calibri" w:hAnsi="Calibri" w:cs="Times New Roman"/>
          <w:bCs/>
          <w:sz w:val="24"/>
          <w:szCs w:val="24"/>
        </w:rPr>
        <w:t xml:space="preserve">Uddevalla </w:t>
      </w:r>
      <w:r w:rsidR="00B76687" w:rsidRPr="008A5775">
        <w:rPr>
          <w:rFonts w:ascii="Calibri" w:eastAsia="Calibri" w:hAnsi="Calibri" w:cs="Times New Roman"/>
          <w:bCs/>
          <w:sz w:val="24"/>
          <w:szCs w:val="24"/>
        </w:rPr>
        <w:t>har fått många intresseanmälningar för att bli familjehem.</w:t>
      </w:r>
      <w:r w:rsidR="00EB3A14" w:rsidRPr="008A5775">
        <w:rPr>
          <w:rFonts w:ascii="Calibri" w:eastAsia="Calibri" w:hAnsi="Calibri" w:cs="Times New Roman"/>
          <w:bCs/>
          <w:sz w:val="24"/>
          <w:szCs w:val="24"/>
        </w:rPr>
        <w:t xml:space="preserve"> D</w:t>
      </w:r>
      <w:r w:rsidR="00B76687" w:rsidRPr="008A5775">
        <w:rPr>
          <w:rFonts w:ascii="Calibri" w:eastAsia="Calibri" w:hAnsi="Calibri" w:cs="Times New Roman"/>
          <w:bCs/>
          <w:sz w:val="24"/>
          <w:szCs w:val="24"/>
        </w:rPr>
        <w:t>et har varit få familjehemsplaceringar sedan årsskiftet.</w:t>
      </w:r>
      <w:r w:rsidR="00DC1F9E" w:rsidRPr="008A5775">
        <w:rPr>
          <w:rFonts w:ascii="Calibri" w:eastAsia="Calibri" w:hAnsi="Calibri" w:cs="Times New Roman"/>
          <w:bCs/>
          <w:sz w:val="24"/>
          <w:szCs w:val="24"/>
        </w:rPr>
        <w:t xml:space="preserve"> Utredningsgruppen gör få placeringar och det gör att efterfrågan av familjehem varit liten.</w:t>
      </w:r>
      <w:r w:rsidR="00EB3A14" w:rsidRPr="008A5775">
        <w:rPr>
          <w:rFonts w:ascii="Calibri" w:eastAsia="Calibri" w:hAnsi="Calibri" w:cs="Times New Roman"/>
          <w:bCs/>
          <w:sz w:val="24"/>
          <w:szCs w:val="24"/>
        </w:rPr>
        <w:t xml:space="preserve"> De har ställt in utbildning</w:t>
      </w:r>
      <w:r w:rsidR="0003416D" w:rsidRPr="008A5775">
        <w:rPr>
          <w:rFonts w:ascii="Calibri" w:eastAsia="Calibri" w:hAnsi="Calibri" w:cs="Times New Roman"/>
          <w:bCs/>
          <w:sz w:val="24"/>
          <w:szCs w:val="24"/>
        </w:rPr>
        <w:t>ar för familjehem</w:t>
      </w:r>
      <w:r w:rsidR="00EB3A14" w:rsidRPr="008A5775">
        <w:rPr>
          <w:rFonts w:ascii="Calibri" w:eastAsia="Calibri" w:hAnsi="Calibri" w:cs="Times New Roman"/>
          <w:bCs/>
          <w:sz w:val="24"/>
          <w:szCs w:val="24"/>
        </w:rPr>
        <w:t xml:space="preserve"> och handledning</w:t>
      </w:r>
      <w:r w:rsidR="0003416D" w:rsidRPr="008A5775">
        <w:rPr>
          <w:rFonts w:ascii="Calibri" w:eastAsia="Calibri" w:hAnsi="Calibri" w:cs="Times New Roman"/>
          <w:bCs/>
          <w:sz w:val="24"/>
          <w:szCs w:val="24"/>
        </w:rPr>
        <w:t>.</w:t>
      </w:r>
    </w:p>
    <w:p w14:paraId="1CBD3F4C" w14:textId="77777777" w:rsidR="00796768" w:rsidRPr="008A5775" w:rsidRDefault="00796768" w:rsidP="0092359C">
      <w:pPr>
        <w:spacing w:line="256" w:lineRule="auto"/>
        <w:rPr>
          <w:rFonts w:ascii="Calibri" w:eastAsia="Calibri" w:hAnsi="Calibri" w:cs="Times New Roman"/>
          <w:b/>
          <w:sz w:val="24"/>
          <w:szCs w:val="24"/>
        </w:rPr>
      </w:pPr>
      <w:r w:rsidRPr="008A5775">
        <w:rPr>
          <w:rFonts w:ascii="Calibri" w:eastAsia="Calibri" w:hAnsi="Calibri" w:cs="Times New Roman"/>
          <w:b/>
          <w:sz w:val="24"/>
          <w:szCs w:val="24"/>
        </w:rPr>
        <w:t>Dalsland</w:t>
      </w:r>
      <w:r w:rsidR="0003416D" w:rsidRPr="008A5775">
        <w:rPr>
          <w:rFonts w:ascii="Calibri" w:eastAsia="Calibri" w:hAnsi="Calibri" w:cs="Times New Roman"/>
          <w:b/>
          <w:sz w:val="24"/>
          <w:szCs w:val="24"/>
        </w:rPr>
        <w:t xml:space="preserve"> </w:t>
      </w:r>
      <w:r w:rsidR="0003416D" w:rsidRPr="008A5775">
        <w:rPr>
          <w:rFonts w:ascii="Calibri" w:eastAsia="Calibri" w:hAnsi="Calibri" w:cs="Times New Roman"/>
          <w:bCs/>
          <w:sz w:val="24"/>
          <w:szCs w:val="24"/>
        </w:rPr>
        <w:t xml:space="preserve">har det också mycket lugnare i arbetet just nu. Få förfrågningar </w:t>
      </w:r>
      <w:r w:rsidR="00F5030F">
        <w:rPr>
          <w:rFonts w:ascii="Calibri" w:eastAsia="Calibri" w:hAnsi="Calibri" w:cs="Times New Roman"/>
          <w:bCs/>
          <w:sz w:val="24"/>
          <w:szCs w:val="24"/>
        </w:rPr>
        <w:t>om</w:t>
      </w:r>
      <w:r w:rsidR="0003416D" w:rsidRPr="008A5775">
        <w:rPr>
          <w:rFonts w:ascii="Calibri" w:eastAsia="Calibri" w:hAnsi="Calibri" w:cs="Times New Roman"/>
          <w:bCs/>
          <w:sz w:val="24"/>
          <w:szCs w:val="24"/>
        </w:rPr>
        <w:t xml:space="preserve"> familjehem. Inga barn som väntar på placering</w:t>
      </w:r>
      <w:r w:rsidR="008E17DF" w:rsidRPr="008A5775">
        <w:rPr>
          <w:rFonts w:ascii="Calibri" w:eastAsia="Calibri" w:hAnsi="Calibri" w:cs="Times New Roman"/>
          <w:bCs/>
          <w:sz w:val="24"/>
          <w:szCs w:val="24"/>
        </w:rPr>
        <w:t>.</w:t>
      </w:r>
      <w:r w:rsidR="00354B04" w:rsidRPr="008A5775">
        <w:rPr>
          <w:rFonts w:ascii="Calibri" w:eastAsia="Calibri" w:hAnsi="Calibri" w:cs="Times New Roman"/>
          <w:bCs/>
          <w:sz w:val="24"/>
          <w:szCs w:val="24"/>
        </w:rPr>
        <w:t xml:space="preserve"> Så litet inflöde har det inte varit sedan enheten startades för fem år sedan. Beror på att</w:t>
      </w:r>
      <w:r w:rsidR="008E17DF" w:rsidRPr="008A5775">
        <w:rPr>
          <w:rFonts w:ascii="Calibri" w:eastAsia="Calibri" w:hAnsi="Calibri" w:cs="Times New Roman"/>
          <w:bCs/>
          <w:sz w:val="24"/>
          <w:szCs w:val="24"/>
        </w:rPr>
        <w:t xml:space="preserve"> </w:t>
      </w:r>
      <w:r w:rsidR="00354B04" w:rsidRPr="008A5775">
        <w:rPr>
          <w:rFonts w:ascii="Calibri" w:eastAsia="Calibri" w:hAnsi="Calibri" w:cs="Times New Roman"/>
          <w:bCs/>
          <w:sz w:val="24"/>
          <w:szCs w:val="24"/>
        </w:rPr>
        <w:t>k</w:t>
      </w:r>
      <w:r w:rsidR="008E17DF" w:rsidRPr="008A5775">
        <w:rPr>
          <w:rFonts w:ascii="Calibri" w:eastAsia="Calibri" w:hAnsi="Calibri" w:cs="Times New Roman"/>
          <w:bCs/>
          <w:sz w:val="24"/>
          <w:szCs w:val="24"/>
        </w:rPr>
        <w:t xml:space="preserve">ommunerna i Dalsland </w:t>
      </w:r>
      <w:r w:rsidR="00354B04" w:rsidRPr="008A5775">
        <w:rPr>
          <w:rFonts w:ascii="Calibri" w:eastAsia="Calibri" w:hAnsi="Calibri" w:cs="Times New Roman"/>
          <w:bCs/>
          <w:sz w:val="24"/>
          <w:szCs w:val="24"/>
        </w:rPr>
        <w:t>har</w:t>
      </w:r>
      <w:r w:rsidR="008E17DF" w:rsidRPr="008A5775">
        <w:rPr>
          <w:rFonts w:ascii="Calibri" w:eastAsia="Calibri" w:hAnsi="Calibri" w:cs="Times New Roman"/>
          <w:bCs/>
          <w:sz w:val="24"/>
          <w:szCs w:val="24"/>
        </w:rPr>
        <w:t xml:space="preserve"> </w:t>
      </w:r>
      <w:r w:rsidR="0003416D" w:rsidRPr="008A5775">
        <w:rPr>
          <w:rFonts w:ascii="Calibri" w:eastAsia="Calibri" w:hAnsi="Calibri" w:cs="Times New Roman"/>
          <w:bCs/>
          <w:sz w:val="24"/>
          <w:szCs w:val="24"/>
        </w:rPr>
        <w:t xml:space="preserve">färre anmälningar av barn som far illa. </w:t>
      </w:r>
      <w:r w:rsidR="00354B04" w:rsidRPr="008A5775">
        <w:rPr>
          <w:rFonts w:ascii="Calibri" w:eastAsia="Calibri" w:hAnsi="Calibri" w:cs="Times New Roman"/>
          <w:bCs/>
          <w:sz w:val="24"/>
          <w:szCs w:val="24"/>
        </w:rPr>
        <w:t>De g</w:t>
      </w:r>
      <w:r w:rsidR="008E17DF" w:rsidRPr="008A5775">
        <w:rPr>
          <w:rFonts w:ascii="Calibri" w:eastAsia="Calibri" w:hAnsi="Calibri" w:cs="Times New Roman"/>
          <w:bCs/>
          <w:sz w:val="24"/>
          <w:szCs w:val="24"/>
        </w:rPr>
        <w:t>ör bedömningar i alla ärenden om hur de ska riskbedöma. Sköter handledning med hjälp av Skype, teams eller telefon. Reser när de bedömer att de behöver göra det. Även utredningssamtal hanteras så.</w:t>
      </w:r>
      <w:r w:rsidR="00570B4C" w:rsidRPr="008A5775">
        <w:rPr>
          <w:rFonts w:ascii="Calibri" w:eastAsia="Calibri" w:hAnsi="Calibri" w:cs="Times New Roman"/>
          <w:bCs/>
          <w:sz w:val="24"/>
          <w:szCs w:val="24"/>
        </w:rPr>
        <w:t xml:space="preserve"> En del intresseanmälningar för att bli familjehem har inkommit.</w:t>
      </w:r>
    </w:p>
    <w:p w14:paraId="2331F4EB" w14:textId="77777777" w:rsidR="00796768" w:rsidRPr="008A5775" w:rsidRDefault="00796768" w:rsidP="0092359C">
      <w:pPr>
        <w:spacing w:line="256" w:lineRule="auto"/>
        <w:rPr>
          <w:rFonts w:ascii="Calibri" w:eastAsia="Calibri" w:hAnsi="Calibri" w:cs="Times New Roman"/>
          <w:bCs/>
          <w:sz w:val="24"/>
          <w:szCs w:val="24"/>
        </w:rPr>
      </w:pPr>
      <w:r w:rsidRPr="008A5775">
        <w:rPr>
          <w:rFonts w:ascii="Calibri" w:eastAsia="Calibri" w:hAnsi="Calibri" w:cs="Times New Roman"/>
          <w:b/>
          <w:sz w:val="24"/>
          <w:szCs w:val="24"/>
        </w:rPr>
        <w:t>I Lysekil</w:t>
      </w:r>
      <w:r w:rsidR="00B073E7" w:rsidRPr="008A5775">
        <w:rPr>
          <w:rFonts w:ascii="Calibri" w:eastAsia="Calibri" w:hAnsi="Calibri" w:cs="Times New Roman"/>
          <w:b/>
          <w:sz w:val="24"/>
          <w:szCs w:val="24"/>
        </w:rPr>
        <w:t xml:space="preserve"> </w:t>
      </w:r>
      <w:r w:rsidR="00B073E7" w:rsidRPr="008A5775">
        <w:rPr>
          <w:rFonts w:ascii="Calibri" w:eastAsia="Calibri" w:hAnsi="Calibri" w:cs="Times New Roman"/>
          <w:bCs/>
          <w:sz w:val="24"/>
          <w:szCs w:val="24"/>
        </w:rPr>
        <w:t>fungerar arbetet med hjälp av Skype. Tid har frigjort för att ”skriva ikapp”. Ingen skillnad i antal placeringar. En ny organisation i Lysekil medför att de har en del arbete med organisationsprocesser. Det är ny personal också.</w:t>
      </w:r>
    </w:p>
    <w:p w14:paraId="4E8D9896" w14:textId="77777777" w:rsidR="004A50A7" w:rsidRPr="008A5775" w:rsidRDefault="004A50A7" w:rsidP="0092359C">
      <w:pPr>
        <w:spacing w:line="256" w:lineRule="auto"/>
        <w:rPr>
          <w:rFonts w:ascii="Calibri" w:eastAsia="Calibri" w:hAnsi="Calibri" w:cs="Times New Roman"/>
          <w:bCs/>
          <w:sz w:val="24"/>
          <w:szCs w:val="24"/>
        </w:rPr>
      </w:pPr>
    </w:p>
    <w:p w14:paraId="29239BB1" w14:textId="77777777" w:rsidR="00B23E5C" w:rsidRPr="008A5775" w:rsidRDefault="00B23E5C" w:rsidP="00B23E5C">
      <w:pPr>
        <w:spacing w:after="0" w:line="240" w:lineRule="auto"/>
        <w:ind w:left="720"/>
        <w:rPr>
          <w:rFonts w:cstheme="minorHAnsi"/>
          <w:b/>
          <w:bCs/>
          <w:sz w:val="24"/>
          <w:szCs w:val="24"/>
        </w:rPr>
      </w:pPr>
    </w:p>
    <w:p w14:paraId="5618B00A" w14:textId="77777777" w:rsidR="00331083" w:rsidRPr="008A5775" w:rsidRDefault="00B23E5C" w:rsidP="00331083">
      <w:pPr>
        <w:spacing w:after="0" w:line="240" w:lineRule="auto"/>
        <w:rPr>
          <w:rFonts w:eastAsia="Times New Roman" w:cstheme="minorHAnsi"/>
          <w:sz w:val="24"/>
          <w:szCs w:val="24"/>
        </w:rPr>
      </w:pPr>
      <w:r w:rsidRPr="008A5775">
        <w:rPr>
          <w:rFonts w:eastAsia="Times New Roman" w:cstheme="minorHAnsi"/>
          <w:b/>
          <w:bCs/>
          <w:sz w:val="24"/>
          <w:szCs w:val="24"/>
        </w:rPr>
        <w:lastRenderedPageBreak/>
        <w:t>Deltagarnas frågor:</w:t>
      </w:r>
      <w:r w:rsidRPr="008A5775">
        <w:rPr>
          <w:rFonts w:eastAsia="Times New Roman" w:cstheme="minorHAnsi"/>
          <w:sz w:val="24"/>
          <w:szCs w:val="24"/>
        </w:rPr>
        <w:t xml:space="preserve"> Är det någon som har en bra rutin kring privatplaceringar? Hur dessa hanteras? Hur följs upp? Ligger ärendet på de som fått medgivande öppet eller avslutas det efter att beslut om medgivande har fattats? </w:t>
      </w:r>
      <w:r w:rsidR="007B78A2" w:rsidRPr="008A5775">
        <w:rPr>
          <w:rFonts w:eastAsia="Times New Roman" w:cstheme="minorHAnsi"/>
          <w:sz w:val="24"/>
          <w:szCs w:val="24"/>
        </w:rPr>
        <w:t>Trollhättan arbetar med att få en rutin.</w:t>
      </w:r>
      <w:r w:rsidRPr="008A5775">
        <w:rPr>
          <w:rFonts w:eastAsia="Times New Roman" w:cstheme="minorHAnsi"/>
          <w:sz w:val="24"/>
          <w:szCs w:val="24"/>
        </w:rPr>
        <w:t> </w:t>
      </w:r>
    </w:p>
    <w:p w14:paraId="0C264834" w14:textId="77777777" w:rsidR="00331083" w:rsidRPr="008A5775" w:rsidRDefault="00331083" w:rsidP="00331083">
      <w:pPr>
        <w:spacing w:after="0" w:line="240" w:lineRule="auto"/>
        <w:rPr>
          <w:rFonts w:eastAsia="Times New Roman" w:cstheme="minorHAnsi"/>
          <w:sz w:val="24"/>
          <w:szCs w:val="24"/>
        </w:rPr>
      </w:pPr>
    </w:p>
    <w:p w14:paraId="33AC9AD4" w14:textId="77777777" w:rsidR="00331083" w:rsidRPr="008A5775" w:rsidRDefault="007B78A2" w:rsidP="00331083">
      <w:pPr>
        <w:spacing w:after="0" w:line="240" w:lineRule="auto"/>
        <w:rPr>
          <w:rFonts w:eastAsia="Times New Roman" w:cstheme="minorHAnsi"/>
          <w:sz w:val="24"/>
          <w:szCs w:val="24"/>
        </w:rPr>
      </w:pPr>
      <w:r w:rsidRPr="008A5775">
        <w:rPr>
          <w:rFonts w:eastAsia="Times New Roman" w:cstheme="minorHAnsi"/>
          <w:sz w:val="24"/>
          <w:szCs w:val="24"/>
        </w:rPr>
        <w:t xml:space="preserve">Nätverksdeltagarna diskuterar frågan. </w:t>
      </w:r>
      <w:r w:rsidR="00331083" w:rsidRPr="008A5775">
        <w:rPr>
          <w:rFonts w:eastAsia="Times New Roman" w:cstheme="minorHAnsi"/>
          <w:sz w:val="24"/>
          <w:szCs w:val="24"/>
        </w:rPr>
        <w:t xml:space="preserve">Medgivande vid privatplacering är inte så vanligt. </w:t>
      </w:r>
      <w:r w:rsidRPr="008A5775">
        <w:rPr>
          <w:rFonts w:eastAsia="Times New Roman" w:cstheme="minorHAnsi"/>
          <w:sz w:val="24"/>
          <w:szCs w:val="24"/>
        </w:rPr>
        <w:t xml:space="preserve">Vem </w:t>
      </w:r>
      <w:r w:rsidR="00331083" w:rsidRPr="008A5775">
        <w:rPr>
          <w:rFonts w:eastAsia="Times New Roman" w:cstheme="minorHAnsi"/>
          <w:sz w:val="24"/>
          <w:szCs w:val="24"/>
        </w:rPr>
        <w:t>ska följa upp och hur ofta</w:t>
      </w:r>
      <w:r w:rsidR="00B744CD" w:rsidRPr="008A5775">
        <w:rPr>
          <w:rFonts w:eastAsia="Times New Roman" w:cstheme="minorHAnsi"/>
          <w:sz w:val="24"/>
          <w:szCs w:val="24"/>
        </w:rPr>
        <w:t>?</w:t>
      </w:r>
      <w:r w:rsidR="00331083" w:rsidRPr="008A5775">
        <w:rPr>
          <w:rFonts w:eastAsia="Times New Roman" w:cstheme="minorHAnsi"/>
          <w:sz w:val="24"/>
          <w:szCs w:val="24"/>
        </w:rPr>
        <w:t xml:space="preserve"> Är det familjehemssekreteraren </w:t>
      </w:r>
      <w:r w:rsidRPr="008A5775">
        <w:rPr>
          <w:rFonts w:eastAsia="Times New Roman" w:cstheme="minorHAnsi"/>
          <w:sz w:val="24"/>
          <w:szCs w:val="24"/>
        </w:rPr>
        <w:t xml:space="preserve">, </w:t>
      </w:r>
      <w:r w:rsidR="00331083" w:rsidRPr="008A5775">
        <w:rPr>
          <w:rFonts w:eastAsia="Times New Roman" w:cstheme="minorHAnsi"/>
          <w:sz w:val="24"/>
          <w:szCs w:val="24"/>
        </w:rPr>
        <w:t>barnsekreteraren</w:t>
      </w:r>
      <w:r w:rsidRPr="008A5775">
        <w:rPr>
          <w:rFonts w:eastAsia="Times New Roman" w:cstheme="minorHAnsi"/>
          <w:sz w:val="24"/>
          <w:szCs w:val="24"/>
        </w:rPr>
        <w:t xml:space="preserve"> eller socialsekreterare på utredningsgruppen</w:t>
      </w:r>
      <w:r w:rsidR="00331083" w:rsidRPr="008A5775">
        <w:rPr>
          <w:rFonts w:eastAsia="Times New Roman" w:cstheme="minorHAnsi"/>
          <w:sz w:val="24"/>
          <w:szCs w:val="24"/>
        </w:rPr>
        <w:t xml:space="preserve">? </w:t>
      </w:r>
      <w:r w:rsidRPr="008A5775">
        <w:rPr>
          <w:rFonts w:eastAsia="Times New Roman" w:cstheme="minorHAnsi"/>
          <w:sz w:val="24"/>
          <w:szCs w:val="24"/>
        </w:rPr>
        <w:t>Kommunerna gör olika. Camilla maila</w:t>
      </w:r>
      <w:r w:rsidR="004A2672" w:rsidRPr="008A5775">
        <w:rPr>
          <w:rFonts w:eastAsia="Times New Roman" w:cstheme="minorHAnsi"/>
          <w:sz w:val="24"/>
          <w:szCs w:val="24"/>
        </w:rPr>
        <w:t>r</w:t>
      </w:r>
      <w:r w:rsidRPr="008A5775">
        <w:rPr>
          <w:rFonts w:eastAsia="Times New Roman" w:cstheme="minorHAnsi"/>
          <w:sz w:val="24"/>
          <w:szCs w:val="24"/>
        </w:rPr>
        <w:t xml:space="preserve"> till Paula hur Uddevalla hanterar privatplaceringar.</w:t>
      </w:r>
      <w:r w:rsidR="004A2672" w:rsidRPr="008A5775">
        <w:rPr>
          <w:rFonts w:eastAsia="Times New Roman" w:cstheme="minorHAnsi"/>
          <w:sz w:val="24"/>
          <w:szCs w:val="24"/>
        </w:rPr>
        <w:t xml:space="preserve"> </w:t>
      </w:r>
      <w:r w:rsidR="004A2672" w:rsidRPr="008A5775">
        <w:rPr>
          <w:rFonts w:eastAsia="Times New Roman" w:cstheme="minorHAnsi"/>
          <w:b/>
          <w:bCs/>
          <w:sz w:val="24"/>
          <w:szCs w:val="24"/>
        </w:rPr>
        <w:t xml:space="preserve">Även övriga kommuner bjuds in att lämna </w:t>
      </w:r>
      <w:r w:rsidR="005A30E1" w:rsidRPr="008A5775">
        <w:rPr>
          <w:rFonts w:eastAsia="Times New Roman" w:cstheme="minorHAnsi"/>
          <w:b/>
          <w:bCs/>
          <w:sz w:val="24"/>
          <w:szCs w:val="24"/>
        </w:rPr>
        <w:t xml:space="preserve">tankar och </w:t>
      </w:r>
      <w:r w:rsidR="004A2672" w:rsidRPr="008A5775">
        <w:rPr>
          <w:rFonts w:eastAsia="Times New Roman" w:cstheme="minorHAnsi"/>
          <w:b/>
          <w:bCs/>
          <w:sz w:val="24"/>
          <w:szCs w:val="24"/>
        </w:rPr>
        <w:t xml:space="preserve">rutiner till </w:t>
      </w:r>
      <w:r w:rsidR="005A30E1" w:rsidRPr="008A5775">
        <w:rPr>
          <w:rFonts w:eastAsia="Times New Roman" w:cstheme="minorHAnsi"/>
          <w:b/>
          <w:bCs/>
          <w:sz w:val="24"/>
          <w:szCs w:val="24"/>
        </w:rPr>
        <w:t>Paula</w:t>
      </w:r>
      <w:r w:rsidR="004A2672" w:rsidRPr="008A5775">
        <w:rPr>
          <w:rFonts w:eastAsia="Times New Roman" w:cstheme="minorHAnsi"/>
          <w:b/>
          <w:bCs/>
          <w:sz w:val="24"/>
          <w:szCs w:val="24"/>
        </w:rPr>
        <w:t>.</w:t>
      </w:r>
      <w:r w:rsidR="004A2672" w:rsidRPr="008A5775">
        <w:rPr>
          <w:rFonts w:eastAsia="Times New Roman" w:cstheme="minorHAnsi"/>
          <w:sz w:val="24"/>
          <w:szCs w:val="24"/>
        </w:rPr>
        <w:t xml:space="preserve"> </w:t>
      </w:r>
      <w:r w:rsidRPr="008A5775">
        <w:rPr>
          <w:rFonts w:eastAsia="Times New Roman" w:cstheme="minorHAnsi"/>
          <w:sz w:val="24"/>
          <w:szCs w:val="24"/>
        </w:rPr>
        <w:t>När Trollhättan arbetat klart sin rutin delar de de</w:t>
      </w:r>
      <w:r w:rsidR="004A2672" w:rsidRPr="008A5775">
        <w:rPr>
          <w:rFonts w:eastAsia="Times New Roman" w:cstheme="minorHAnsi"/>
          <w:sz w:val="24"/>
          <w:szCs w:val="24"/>
        </w:rPr>
        <w:t>n</w:t>
      </w:r>
      <w:r w:rsidRPr="008A5775">
        <w:rPr>
          <w:rFonts w:eastAsia="Times New Roman" w:cstheme="minorHAnsi"/>
          <w:sz w:val="24"/>
          <w:szCs w:val="24"/>
        </w:rPr>
        <w:t xml:space="preserve"> med nätverket.</w:t>
      </w:r>
    </w:p>
    <w:p w14:paraId="7FBC89BC" w14:textId="77777777" w:rsidR="00B23E5C" w:rsidRPr="008A5775" w:rsidRDefault="00B23E5C" w:rsidP="00B23E5C">
      <w:pPr>
        <w:spacing w:after="0" w:line="240" w:lineRule="auto"/>
        <w:ind w:left="720"/>
        <w:rPr>
          <w:rFonts w:ascii="Barlow" w:hAnsi="Barlow" w:cs="Calibri"/>
          <w:sz w:val="24"/>
          <w:szCs w:val="24"/>
        </w:rPr>
      </w:pPr>
    </w:p>
    <w:p w14:paraId="7EFCDF83" w14:textId="5CF51CD0" w:rsidR="00AA511E" w:rsidRPr="008A5775" w:rsidRDefault="00C74E16" w:rsidP="00AA511E">
      <w:pPr>
        <w:pStyle w:val="Normalwebb"/>
        <w:shd w:val="clear" w:color="auto" w:fill="FFFFFF"/>
        <w:rPr>
          <w:rFonts w:asciiTheme="minorHAnsi" w:hAnsiTheme="minorHAnsi" w:cstheme="minorHAnsi"/>
          <w:b/>
          <w:bCs/>
          <w:color w:val="111111"/>
          <w:sz w:val="24"/>
          <w:szCs w:val="24"/>
        </w:rPr>
      </w:pPr>
      <w:r w:rsidRPr="008A5775">
        <w:rPr>
          <w:rStyle w:val="Stark"/>
          <w:rFonts w:asciiTheme="minorHAnsi" w:hAnsiTheme="minorHAnsi" w:cstheme="minorHAnsi"/>
          <w:b w:val="0"/>
          <w:bCs w:val="0"/>
          <w:color w:val="111111"/>
          <w:sz w:val="24"/>
          <w:szCs w:val="24"/>
        </w:rPr>
        <w:t>S</w:t>
      </w:r>
      <w:r w:rsidR="005A30E1" w:rsidRPr="008A5775">
        <w:rPr>
          <w:rStyle w:val="Stark"/>
          <w:rFonts w:asciiTheme="minorHAnsi" w:hAnsiTheme="minorHAnsi" w:cstheme="minorHAnsi"/>
          <w:b w:val="0"/>
          <w:bCs w:val="0"/>
          <w:color w:val="111111"/>
          <w:sz w:val="24"/>
          <w:szCs w:val="24"/>
        </w:rPr>
        <w:t>K</w:t>
      </w:r>
      <w:r w:rsidRPr="008A5775">
        <w:rPr>
          <w:rStyle w:val="Stark"/>
          <w:rFonts w:asciiTheme="minorHAnsi" w:hAnsiTheme="minorHAnsi" w:cstheme="minorHAnsi"/>
          <w:b w:val="0"/>
          <w:bCs w:val="0"/>
          <w:color w:val="111111"/>
          <w:sz w:val="24"/>
          <w:szCs w:val="24"/>
        </w:rPr>
        <w:t>R hade en webbsändning 12 mars</w:t>
      </w:r>
      <w:r w:rsidRPr="008A5775">
        <w:rPr>
          <w:rStyle w:val="Stark"/>
          <w:rFonts w:asciiTheme="minorHAnsi" w:hAnsiTheme="minorHAnsi" w:cstheme="minorHAnsi"/>
          <w:color w:val="111111"/>
          <w:sz w:val="24"/>
          <w:szCs w:val="24"/>
        </w:rPr>
        <w:t xml:space="preserve"> </w:t>
      </w:r>
      <w:r w:rsidR="00AA511E" w:rsidRPr="008A5775">
        <w:rPr>
          <w:rStyle w:val="Stark"/>
          <w:rFonts w:asciiTheme="minorHAnsi" w:hAnsiTheme="minorHAnsi" w:cstheme="minorHAnsi"/>
          <w:color w:val="111111"/>
          <w:sz w:val="24"/>
          <w:szCs w:val="24"/>
        </w:rPr>
        <w:t>Hur kan vi bättre stötta föräldrar till placerade barn? </w:t>
      </w:r>
      <w:r w:rsidRPr="008A5775">
        <w:rPr>
          <w:rStyle w:val="Stark"/>
          <w:rFonts w:asciiTheme="minorHAnsi" w:hAnsiTheme="minorHAnsi" w:cstheme="minorHAnsi"/>
          <w:b w:val="0"/>
          <w:bCs w:val="0"/>
          <w:color w:val="111111"/>
          <w:sz w:val="24"/>
          <w:szCs w:val="24"/>
        </w:rPr>
        <w:t xml:space="preserve"> Några av nätverksdeltagarna har kunnat se sändninge</w:t>
      </w:r>
      <w:r w:rsidR="005A30E1" w:rsidRPr="008A5775">
        <w:rPr>
          <w:rStyle w:val="Stark"/>
          <w:rFonts w:asciiTheme="minorHAnsi" w:hAnsiTheme="minorHAnsi" w:cstheme="minorHAnsi"/>
          <w:b w:val="0"/>
          <w:bCs w:val="0"/>
          <w:color w:val="111111"/>
          <w:sz w:val="24"/>
          <w:szCs w:val="24"/>
        </w:rPr>
        <w:t>n</w:t>
      </w:r>
      <w:r w:rsidR="008F7145">
        <w:rPr>
          <w:rStyle w:val="Stark"/>
          <w:rFonts w:asciiTheme="minorHAnsi" w:hAnsiTheme="minorHAnsi" w:cstheme="minorHAnsi"/>
          <w:b w:val="0"/>
          <w:bCs w:val="0"/>
          <w:color w:val="111111"/>
          <w:sz w:val="24"/>
          <w:szCs w:val="24"/>
        </w:rPr>
        <w:t>,</w:t>
      </w:r>
      <w:r w:rsidR="005A30E1" w:rsidRPr="008A5775">
        <w:rPr>
          <w:rStyle w:val="Stark"/>
          <w:rFonts w:asciiTheme="minorHAnsi" w:hAnsiTheme="minorHAnsi" w:cstheme="minorHAnsi"/>
          <w:b w:val="0"/>
          <w:bCs w:val="0"/>
          <w:color w:val="111111"/>
          <w:sz w:val="24"/>
          <w:szCs w:val="24"/>
        </w:rPr>
        <w:t xml:space="preserve"> och några har det inplanerat</w:t>
      </w:r>
      <w:r w:rsidRPr="008A5775">
        <w:rPr>
          <w:rStyle w:val="Stark"/>
          <w:rFonts w:asciiTheme="minorHAnsi" w:hAnsiTheme="minorHAnsi" w:cstheme="minorHAnsi"/>
          <w:b w:val="0"/>
          <w:bCs w:val="0"/>
          <w:color w:val="111111"/>
          <w:sz w:val="24"/>
          <w:szCs w:val="24"/>
        </w:rPr>
        <w:t xml:space="preserve">. Den är bra och ger en bra bild över </w:t>
      </w:r>
      <w:r w:rsidR="005A30E1" w:rsidRPr="008A5775">
        <w:rPr>
          <w:rStyle w:val="Stark"/>
          <w:rFonts w:asciiTheme="minorHAnsi" w:hAnsiTheme="minorHAnsi" w:cstheme="minorHAnsi"/>
          <w:b w:val="0"/>
          <w:bCs w:val="0"/>
          <w:color w:val="111111"/>
          <w:sz w:val="24"/>
          <w:szCs w:val="24"/>
        </w:rPr>
        <w:t>föräldrars upplevelser. Här får Ni länkar till sändningen en gång till</w:t>
      </w:r>
      <w:r w:rsidR="008F7145">
        <w:rPr>
          <w:rStyle w:val="Stark"/>
          <w:rFonts w:asciiTheme="minorHAnsi" w:hAnsiTheme="minorHAnsi" w:cstheme="minorHAnsi"/>
          <w:b w:val="0"/>
          <w:bCs w:val="0"/>
          <w:color w:val="111111"/>
          <w:sz w:val="24"/>
          <w:szCs w:val="24"/>
        </w:rPr>
        <w:t>,</w:t>
      </w:r>
      <w:r w:rsidR="005A30E1" w:rsidRPr="008A5775">
        <w:rPr>
          <w:rStyle w:val="Stark"/>
          <w:rFonts w:asciiTheme="minorHAnsi" w:hAnsiTheme="minorHAnsi" w:cstheme="minorHAnsi"/>
          <w:b w:val="0"/>
          <w:bCs w:val="0"/>
          <w:color w:val="111111"/>
          <w:sz w:val="24"/>
          <w:szCs w:val="24"/>
        </w:rPr>
        <w:t xml:space="preserve"> samt </w:t>
      </w:r>
      <w:r w:rsidR="005A30E1" w:rsidRPr="008F7145">
        <w:rPr>
          <w:rStyle w:val="Stark"/>
          <w:rFonts w:asciiTheme="minorHAnsi" w:hAnsiTheme="minorHAnsi" w:cstheme="minorHAnsi"/>
          <w:color w:val="111111"/>
          <w:sz w:val="24"/>
          <w:szCs w:val="24"/>
        </w:rPr>
        <w:t>dokumentation från dagen;</w:t>
      </w:r>
    </w:p>
    <w:p w14:paraId="4617AC49" w14:textId="77777777" w:rsidR="00AA511E" w:rsidRDefault="00754DBC" w:rsidP="00AA511E">
      <w:pPr>
        <w:pStyle w:val="Normalwebb"/>
        <w:shd w:val="clear" w:color="auto" w:fill="FFFFFF"/>
        <w:rPr>
          <w:rFonts w:ascii="Arial" w:hAnsi="Arial" w:cs="Arial"/>
          <w:color w:val="111111"/>
          <w:sz w:val="21"/>
          <w:szCs w:val="21"/>
        </w:rPr>
      </w:pPr>
      <w:hyperlink r:id="rId6" w:tgtFrame="_blank" w:history="1">
        <w:r w:rsidR="00AA511E">
          <w:rPr>
            <w:rStyle w:val="Hyperlnk"/>
            <w:rFonts w:ascii="Arial" w:hAnsi="Arial" w:cs="Arial"/>
            <w:sz w:val="21"/>
            <w:szCs w:val="21"/>
          </w:rPr>
          <w:t>Länk till webbsändningen</w:t>
        </w:r>
      </w:hyperlink>
      <w:r w:rsidR="00AA511E">
        <w:rPr>
          <w:rFonts w:ascii="Arial" w:hAnsi="Arial" w:cs="Arial"/>
          <w:color w:val="111111"/>
          <w:sz w:val="21"/>
          <w:szCs w:val="21"/>
        </w:rPr>
        <w:t> (går att se fram till 25 augusti 2020)</w:t>
      </w:r>
    </w:p>
    <w:p w14:paraId="15394490" w14:textId="77777777" w:rsidR="0092359C" w:rsidRDefault="00754DBC" w:rsidP="00AA511E">
      <w:pPr>
        <w:spacing w:line="256" w:lineRule="auto"/>
        <w:rPr>
          <w:rStyle w:val="Hyperlnk"/>
          <w:rFonts w:ascii="Arial" w:hAnsi="Arial" w:cs="Arial"/>
          <w:sz w:val="21"/>
          <w:szCs w:val="21"/>
        </w:rPr>
      </w:pPr>
      <w:hyperlink r:id="rId7" w:tgtFrame="_blank" w:history="1">
        <w:r w:rsidR="00AA511E">
          <w:rPr>
            <w:rStyle w:val="Hyperlnk"/>
            <w:rFonts w:ascii="Arial" w:hAnsi="Arial" w:cs="Arial"/>
            <w:sz w:val="21"/>
            <w:szCs w:val="21"/>
          </w:rPr>
          <w:t>SKR inledning</w:t>
        </w:r>
      </w:hyperlink>
      <w:r w:rsidR="00AA511E">
        <w:rPr>
          <w:rFonts w:ascii="Arial" w:hAnsi="Arial" w:cs="Arial"/>
          <w:color w:val="111111"/>
          <w:sz w:val="21"/>
          <w:szCs w:val="21"/>
        </w:rPr>
        <w:br/>
      </w:r>
      <w:r w:rsidR="00AA511E">
        <w:rPr>
          <w:rFonts w:ascii="Arial" w:hAnsi="Arial" w:cs="Arial"/>
          <w:color w:val="111111"/>
          <w:sz w:val="21"/>
          <w:szCs w:val="21"/>
        </w:rPr>
        <w:br/>
      </w:r>
      <w:hyperlink r:id="rId8" w:tgtFrame="_blank" w:history="1">
        <w:r w:rsidR="00AA511E">
          <w:rPr>
            <w:rStyle w:val="Hyperlnk"/>
            <w:rFonts w:ascii="Arial" w:hAnsi="Arial" w:cs="Arial"/>
            <w:sz w:val="21"/>
            <w:szCs w:val="21"/>
          </w:rPr>
          <w:t>Helsingborg</w:t>
        </w:r>
      </w:hyperlink>
      <w:r w:rsidR="00AA511E">
        <w:rPr>
          <w:rFonts w:ascii="Arial" w:hAnsi="Arial" w:cs="Arial"/>
          <w:color w:val="111111"/>
          <w:sz w:val="21"/>
          <w:szCs w:val="21"/>
        </w:rPr>
        <w:br/>
      </w:r>
      <w:r w:rsidR="00AA511E">
        <w:rPr>
          <w:rFonts w:ascii="Arial" w:hAnsi="Arial" w:cs="Arial"/>
          <w:color w:val="111111"/>
          <w:sz w:val="21"/>
          <w:szCs w:val="21"/>
        </w:rPr>
        <w:br/>
      </w:r>
      <w:hyperlink r:id="rId9" w:tgtFrame="_blank" w:history="1">
        <w:r w:rsidR="00AA511E">
          <w:rPr>
            <w:rStyle w:val="Hyperlnk"/>
            <w:rFonts w:ascii="Arial" w:hAnsi="Arial" w:cs="Arial"/>
            <w:sz w:val="21"/>
            <w:szCs w:val="21"/>
          </w:rPr>
          <w:t>Socialstyrelsen</w:t>
        </w:r>
      </w:hyperlink>
      <w:r w:rsidR="00AA511E">
        <w:rPr>
          <w:rFonts w:ascii="Arial" w:hAnsi="Arial" w:cs="Arial"/>
          <w:color w:val="111111"/>
          <w:sz w:val="21"/>
          <w:szCs w:val="21"/>
        </w:rPr>
        <w:t>                  </w:t>
      </w:r>
      <w:r w:rsidR="00AA511E">
        <w:rPr>
          <w:rFonts w:ascii="Arial" w:hAnsi="Arial" w:cs="Arial"/>
          <w:color w:val="111111"/>
          <w:sz w:val="21"/>
          <w:szCs w:val="21"/>
        </w:rPr>
        <w:br/>
      </w:r>
      <w:r w:rsidR="00AA511E">
        <w:rPr>
          <w:rFonts w:ascii="Arial" w:hAnsi="Arial" w:cs="Arial"/>
          <w:color w:val="111111"/>
          <w:sz w:val="21"/>
          <w:szCs w:val="21"/>
        </w:rPr>
        <w:br/>
      </w:r>
      <w:hyperlink r:id="rId10" w:tgtFrame="_blank" w:history="1">
        <w:r w:rsidR="00AA511E">
          <w:rPr>
            <w:rStyle w:val="Hyperlnk"/>
            <w:rFonts w:ascii="Arial" w:hAnsi="Arial" w:cs="Arial"/>
            <w:sz w:val="21"/>
            <w:szCs w:val="21"/>
          </w:rPr>
          <w:t>GR-regionen</w:t>
        </w:r>
      </w:hyperlink>
      <w:r w:rsidR="00AA511E">
        <w:rPr>
          <w:rFonts w:ascii="Arial" w:hAnsi="Arial" w:cs="Arial"/>
          <w:color w:val="111111"/>
          <w:sz w:val="21"/>
          <w:szCs w:val="21"/>
        </w:rPr>
        <w:t>     </w:t>
      </w:r>
      <w:r w:rsidR="00AA511E">
        <w:rPr>
          <w:rFonts w:ascii="Arial" w:hAnsi="Arial" w:cs="Arial"/>
          <w:color w:val="111111"/>
          <w:sz w:val="21"/>
          <w:szCs w:val="21"/>
        </w:rPr>
        <w:br/>
      </w:r>
      <w:r w:rsidR="00AA511E">
        <w:rPr>
          <w:rFonts w:ascii="Arial" w:hAnsi="Arial" w:cs="Arial"/>
          <w:color w:val="111111"/>
          <w:sz w:val="21"/>
          <w:szCs w:val="21"/>
        </w:rPr>
        <w:br/>
      </w:r>
      <w:hyperlink r:id="rId11" w:tgtFrame="_blank" w:history="1">
        <w:r w:rsidR="00AA511E">
          <w:rPr>
            <w:rStyle w:val="Hyperlnk"/>
            <w:rFonts w:ascii="Arial" w:hAnsi="Arial" w:cs="Arial"/>
            <w:sz w:val="21"/>
            <w:szCs w:val="21"/>
          </w:rPr>
          <w:t>Stella</w:t>
        </w:r>
      </w:hyperlink>
      <w:r w:rsidR="00AA511E">
        <w:rPr>
          <w:rFonts w:ascii="Arial" w:hAnsi="Arial" w:cs="Arial"/>
          <w:color w:val="111111"/>
          <w:sz w:val="21"/>
          <w:szCs w:val="21"/>
        </w:rPr>
        <w:t>    </w:t>
      </w:r>
      <w:r w:rsidR="00AA511E">
        <w:rPr>
          <w:rFonts w:ascii="Arial" w:hAnsi="Arial" w:cs="Arial"/>
          <w:color w:val="111111"/>
          <w:sz w:val="21"/>
          <w:szCs w:val="21"/>
        </w:rPr>
        <w:br/>
      </w:r>
      <w:r w:rsidR="00AA511E">
        <w:rPr>
          <w:rFonts w:ascii="Arial" w:hAnsi="Arial" w:cs="Arial"/>
          <w:color w:val="111111"/>
          <w:sz w:val="21"/>
          <w:szCs w:val="21"/>
        </w:rPr>
        <w:br/>
      </w:r>
      <w:hyperlink r:id="rId12" w:tgtFrame="_blank" w:history="1">
        <w:r w:rsidR="00AA511E">
          <w:rPr>
            <w:rStyle w:val="Hyperlnk"/>
            <w:rFonts w:ascii="Arial" w:hAnsi="Arial" w:cs="Arial"/>
            <w:sz w:val="21"/>
            <w:szCs w:val="21"/>
          </w:rPr>
          <w:t>SUF-KC</w:t>
        </w:r>
      </w:hyperlink>
    </w:p>
    <w:p w14:paraId="51080C32" w14:textId="77777777" w:rsidR="005A30E1" w:rsidRDefault="005A30E1" w:rsidP="00AA511E">
      <w:pPr>
        <w:spacing w:line="256" w:lineRule="auto"/>
        <w:rPr>
          <w:rStyle w:val="Hyperlnk"/>
          <w:rFonts w:ascii="Arial" w:hAnsi="Arial" w:cs="Arial"/>
          <w:sz w:val="21"/>
          <w:szCs w:val="21"/>
        </w:rPr>
      </w:pPr>
    </w:p>
    <w:p w14:paraId="3CC8C9BC" w14:textId="77777777" w:rsidR="005A30E1" w:rsidRPr="008A5775" w:rsidRDefault="005A30E1" w:rsidP="005A30E1">
      <w:pPr>
        <w:spacing w:after="0" w:line="240" w:lineRule="auto"/>
        <w:rPr>
          <w:rFonts w:eastAsia="Times New Roman" w:cstheme="minorHAnsi"/>
          <w:b/>
          <w:bCs/>
          <w:sz w:val="24"/>
          <w:szCs w:val="24"/>
        </w:rPr>
      </w:pPr>
      <w:r w:rsidRPr="008A5775">
        <w:rPr>
          <w:rFonts w:eastAsia="Times New Roman" w:cstheme="minorHAnsi"/>
          <w:b/>
          <w:bCs/>
          <w:sz w:val="24"/>
          <w:szCs w:val="24"/>
        </w:rPr>
        <w:t>Nästa nätverksmöte: 17 september kl 13-16.</w:t>
      </w:r>
    </w:p>
    <w:p w14:paraId="7DEFF687" w14:textId="77777777" w:rsidR="005A30E1" w:rsidRPr="008A5775" w:rsidRDefault="005A30E1" w:rsidP="005A30E1">
      <w:pPr>
        <w:spacing w:after="0" w:line="240" w:lineRule="auto"/>
        <w:rPr>
          <w:rFonts w:eastAsia="Times New Roman" w:cstheme="minorHAnsi"/>
          <w:b/>
          <w:bCs/>
          <w:sz w:val="24"/>
          <w:szCs w:val="24"/>
        </w:rPr>
      </w:pPr>
    </w:p>
    <w:p w14:paraId="79D192F3" w14:textId="77777777" w:rsidR="005A30E1" w:rsidRPr="008A5775" w:rsidRDefault="005A30E1" w:rsidP="005A30E1">
      <w:pPr>
        <w:spacing w:after="0"/>
        <w:rPr>
          <w:rFonts w:cstheme="minorHAnsi"/>
          <w:sz w:val="24"/>
          <w:szCs w:val="24"/>
        </w:rPr>
      </w:pPr>
      <w:r w:rsidRPr="008A5775">
        <w:rPr>
          <w:rFonts w:cstheme="minorHAnsi"/>
          <w:sz w:val="24"/>
          <w:szCs w:val="24"/>
        </w:rPr>
        <w:t xml:space="preserve">Innehåll vid nästa nätverksträff är: </w:t>
      </w:r>
    </w:p>
    <w:p w14:paraId="77FF627E" w14:textId="77777777" w:rsidR="005A30E1" w:rsidRPr="008A5775" w:rsidRDefault="005A30E1" w:rsidP="005A30E1">
      <w:pPr>
        <w:pStyle w:val="Liststycke"/>
        <w:numPr>
          <w:ilvl w:val="0"/>
          <w:numId w:val="3"/>
        </w:numPr>
        <w:spacing w:after="0"/>
        <w:rPr>
          <w:rFonts w:cstheme="minorHAnsi"/>
          <w:sz w:val="24"/>
          <w:szCs w:val="24"/>
        </w:rPr>
      </w:pPr>
      <w:r w:rsidRPr="008A5775">
        <w:rPr>
          <w:rFonts w:cstheme="minorHAnsi"/>
          <w:sz w:val="24"/>
          <w:szCs w:val="24"/>
        </w:rPr>
        <w:t>Stöd, utbildning och handledning för familjehemmen. Vad kan kommunerna hjälpas åt med?</w:t>
      </w:r>
    </w:p>
    <w:p w14:paraId="1B728379" w14:textId="77777777" w:rsidR="005A30E1" w:rsidRPr="008A5775" w:rsidRDefault="005A30E1" w:rsidP="005A30E1">
      <w:pPr>
        <w:pStyle w:val="Liststycke"/>
        <w:numPr>
          <w:ilvl w:val="0"/>
          <w:numId w:val="3"/>
        </w:numPr>
        <w:spacing w:after="0" w:line="240" w:lineRule="auto"/>
        <w:rPr>
          <w:rFonts w:eastAsia="Times New Roman" w:cstheme="minorHAnsi"/>
          <w:sz w:val="20"/>
          <w:szCs w:val="20"/>
        </w:rPr>
      </w:pPr>
      <w:r w:rsidRPr="008A5775">
        <w:rPr>
          <w:rFonts w:cstheme="minorHAnsi"/>
          <w:sz w:val="24"/>
          <w:szCs w:val="24"/>
        </w:rPr>
        <w:t>Arvode, omkostnader och avtal. Vilka bolag används? Köpt vård</w:t>
      </w:r>
      <w:r w:rsidR="00F5030F">
        <w:rPr>
          <w:rFonts w:cstheme="minorHAnsi"/>
          <w:sz w:val="24"/>
          <w:szCs w:val="24"/>
        </w:rPr>
        <w:t>.</w:t>
      </w:r>
    </w:p>
    <w:p w14:paraId="132A6AA3" w14:textId="77777777" w:rsidR="005A30E1" w:rsidRPr="008A5775" w:rsidRDefault="005A30E1" w:rsidP="00AA511E">
      <w:pPr>
        <w:spacing w:line="256" w:lineRule="auto"/>
        <w:rPr>
          <w:rFonts w:eastAsia="Calibri" w:cstheme="minorHAnsi"/>
          <w:b/>
          <w:sz w:val="24"/>
          <w:szCs w:val="24"/>
        </w:rPr>
      </w:pPr>
    </w:p>
    <w:p w14:paraId="5D49B319" w14:textId="77777777" w:rsidR="0092359C" w:rsidRDefault="0092359C" w:rsidP="005A56EC">
      <w:pPr>
        <w:spacing w:after="0"/>
        <w:rPr>
          <w:rFonts w:ascii="Times New Roman" w:hAnsi="Times New Roman" w:cs="Times New Roman"/>
          <w:sz w:val="24"/>
          <w:szCs w:val="24"/>
        </w:rPr>
      </w:pPr>
    </w:p>
    <w:p w14:paraId="6F68B5A6" w14:textId="77777777" w:rsidR="004A2672" w:rsidRPr="004A2672" w:rsidRDefault="004A2672" w:rsidP="004A2672">
      <w:pPr>
        <w:spacing w:after="0" w:line="240" w:lineRule="auto"/>
        <w:rPr>
          <w:rFonts w:ascii="Verdana" w:eastAsia="Times New Roman" w:hAnsi="Verdana" w:cs="Calibri"/>
          <w:b/>
          <w:bCs/>
          <w:sz w:val="24"/>
          <w:szCs w:val="24"/>
        </w:rPr>
      </w:pPr>
      <w:r w:rsidRPr="004A2672">
        <w:rPr>
          <w:rFonts w:ascii="Calibri" w:eastAsia="Times New Roman" w:hAnsi="Calibri" w:cs="Calibri"/>
          <w:b/>
          <w:bCs/>
          <w:sz w:val="24"/>
          <w:szCs w:val="24"/>
        </w:rPr>
        <w:t>Övrig info</w:t>
      </w:r>
    </w:p>
    <w:p w14:paraId="1F0D8CE7" w14:textId="77777777" w:rsidR="004A2672" w:rsidRPr="00461B89" w:rsidRDefault="004A2672" w:rsidP="005A56EC">
      <w:pPr>
        <w:spacing w:after="0"/>
        <w:rPr>
          <w:rFonts w:ascii="Times New Roman" w:hAnsi="Times New Roman" w:cs="Times New Roman"/>
          <w:sz w:val="24"/>
          <w:szCs w:val="24"/>
        </w:rPr>
      </w:pPr>
    </w:p>
    <w:p w14:paraId="65E34D76" w14:textId="1B86308C" w:rsidR="004A2672" w:rsidRPr="00B23E5C" w:rsidRDefault="004A2672" w:rsidP="004A2672">
      <w:pPr>
        <w:spacing w:after="0" w:line="240" w:lineRule="auto"/>
        <w:rPr>
          <w:rFonts w:ascii="Verdana" w:hAnsi="Verdana" w:cs="Calibri"/>
          <w:sz w:val="20"/>
          <w:szCs w:val="20"/>
        </w:rPr>
      </w:pPr>
      <w:r w:rsidRPr="000050E9">
        <w:rPr>
          <w:rFonts w:cstheme="minorHAnsi"/>
          <w:sz w:val="24"/>
          <w:szCs w:val="24"/>
        </w:rPr>
        <w:t xml:space="preserve">Allmänna barnhuset hade ett webbseminarium på en timme den 21 april. </w:t>
      </w:r>
      <w:proofErr w:type="spellStart"/>
      <w:r w:rsidRPr="000050E9">
        <w:rPr>
          <w:rFonts w:cstheme="minorHAnsi"/>
          <w:sz w:val="24"/>
          <w:szCs w:val="24"/>
        </w:rPr>
        <w:t>Bl</w:t>
      </w:r>
      <w:proofErr w:type="spellEnd"/>
      <w:r w:rsidR="001F5EC5">
        <w:rPr>
          <w:rFonts w:cstheme="minorHAnsi"/>
          <w:sz w:val="24"/>
          <w:szCs w:val="24"/>
        </w:rPr>
        <w:t xml:space="preserve"> </w:t>
      </w:r>
      <w:r w:rsidRPr="000050E9">
        <w:rPr>
          <w:rFonts w:cstheme="minorHAnsi"/>
          <w:sz w:val="24"/>
          <w:szCs w:val="24"/>
        </w:rPr>
        <w:t xml:space="preserve">a </w:t>
      </w:r>
      <w:r w:rsidR="00F5030F" w:rsidRPr="000050E9">
        <w:rPr>
          <w:rFonts w:cstheme="minorHAnsi"/>
          <w:sz w:val="24"/>
          <w:szCs w:val="24"/>
        </w:rPr>
        <w:t xml:space="preserve">presenterades </w:t>
      </w:r>
      <w:r w:rsidRPr="000050E9">
        <w:rPr>
          <w:rFonts w:cstheme="minorHAnsi"/>
          <w:sz w:val="24"/>
          <w:szCs w:val="24"/>
        </w:rPr>
        <w:t xml:space="preserve">barnombudsmannens verksamhetsberättelse för 2019 tillsammans med BO:s förslag på förändringar i barnrättsfrågor. Framförallt inslaget med BO Elisabeth Dahlin är väldigt värt att lyssna på (ca 14.40 in i sändning). </w:t>
      </w:r>
      <w:r w:rsidR="008F7145">
        <w:rPr>
          <w:rFonts w:cstheme="minorHAnsi"/>
          <w:sz w:val="24"/>
          <w:szCs w:val="24"/>
        </w:rPr>
        <w:t xml:space="preserve">Elisabeth nämner </w:t>
      </w:r>
      <w:proofErr w:type="spellStart"/>
      <w:r w:rsidR="008F7145">
        <w:rPr>
          <w:rFonts w:cstheme="minorHAnsi"/>
          <w:sz w:val="24"/>
          <w:szCs w:val="24"/>
        </w:rPr>
        <w:t>bl</w:t>
      </w:r>
      <w:proofErr w:type="spellEnd"/>
      <w:r w:rsidR="008F7145">
        <w:rPr>
          <w:rFonts w:cstheme="minorHAnsi"/>
          <w:sz w:val="24"/>
          <w:szCs w:val="24"/>
        </w:rPr>
        <w:t xml:space="preserve"> a ”Lilla hjärtat” och att barnrätten i vissa fall måste stärkas gentemot föräldrarätten.  </w:t>
      </w:r>
      <w:r w:rsidRPr="000050E9">
        <w:rPr>
          <w:rFonts w:cstheme="minorHAnsi"/>
          <w:sz w:val="24"/>
          <w:szCs w:val="24"/>
        </w:rPr>
        <w:t>Webbseminariet sänds här:</w:t>
      </w:r>
    </w:p>
    <w:p w14:paraId="5C1F9603" w14:textId="77777777" w:rsidR="004A2672" w:rsidRDefault="00754DBC" w:rsidP="004A2672">
      <w:pPr>
        <w:spacing w:after="0" w:line="240" w:lineRule="auto"/>
        <w:rPr>
          <w:rFonts w:ascii="Verdana" w:hAnsi="Verdana" w:cs="Calibri"/>
          <w:sz w:val="20"/>
          <w:szCs w:val="20"/>
        </w:rPr>
      </w:pPr>
      <w:hyperlink r:id="rId13" w:history="1">
        <w:r w:rsidR="004A2672" w:rsidRPr="00B23E5C">
          <w:rPr>
            <w:rFonts w:ascii="Verdana" w:hAnsi="Verdana" w:cs="Calibri"/>
            <w:color w:val="0563C1"/>
            <w:sz w:val="20"/>
            <w:szCs w:val="20"/>
            <w:u w:val="single"/>
          </w:rPr>
          <w:t>https://www.youtube.com/watch?v=9Qa-zq9lmQ4</w:t>
        </w:r>
      </w:hyperlink>
      <w:r w:rsidR="004A2672" w:rsidRPr="00B23E5C">
        <w:rPr>
          <w:rFonts w:ascii="Verdana" w:hAnsi="Verdana" w:cs="Calibri"/>
          <w:sz w:val="20"/>
          <w:szCs w:val="20"/>
        </w:rPr>
        <w:t xml:space="preserve"> </w:t>
      </w:r>
    </w:p>
    <w:p w14:paraId="42CACB61" w14:textId="77777777" w:rsidR="001F5EC5" w:rsidRDefault="001F5EC5" w:rsidP="004A2672">
      <w:pPr>
        <w:spacing w:after="0" w:line="240" w:lineRule="auto"/>
        <w:rPr>
          <w:rFonts w:ascii="Verdana" w:hAnsi="Verdana" w:cs="Calibri"/>
          <w:sz w:val="20"/>
          <w:szCs w:val="20"/>
        </w:rPr>
      </w:pPr>
    </w:p>
    <w:p w14:paraId="78E91D5B" w14:textId="77777777" w:rsidR="001F5EC5" w:rsidRDefault="001F5EC5" w:rsidP="001F5EC5">
      <w:pPr>
        <w:spacing w:after="0" w:line="240" w:lineRule="auto"/>
        <w:rPr>
          <w:rFonts w:eastAsia="Times New Roman"/>
        </w:rPr>
      </w:pPr>
      <w:r w:rsidRPr="001F5EC5">
        <w:rPr>
          <w:rFonts w:eastAsia="Times New Roman" w:cstheme="minorHAnsi"/>
          <w:b/>
          <w:bCs/>
          <w:sz w:val="24"/>
          <w:szCs w:val="24"/>
        </w:rPr>
        <w:t>Stiftelsen allmänna Barnhuset bjuder in till fler webbseminarier.</w:t>
      </w:r>
      <w:r w:rsidRPr="001F5EC5">
        <w:rPr>
          <w:rFonts w:eastAsia="Times New Roman" w:cstheme="minorHAnsi"/>
          <w:sz w:val="24"/>
          <w:szCs w:val="24"/>
        </w:rPr>
        <w:t xml:space="preserve"> </w:t>
      </w:r>
      <w:r w:rsidRPr="001F5EC5">
        <w:rPr>
          <w:rFonts w:eastAsia="Times New Roman" w:cstheme="minorHAnsi"/>
          <w:color w:val="524844"/>
          <w:sz w:val="24"/>
          <w:szCs w:val="24"/>
          <w:lang w:eastAsia="sv-SE"/>
        </w:rPr>
        <w:t>Nästa webbseminarium är den </w:t>
      </w:r>
      <w:r w:rsidRPr="001F5EC5">
        <w:rPr>
          <w:rFonts w:eastAsia="Times New Roman" w:cstheme="minorHAnsi"/>
          <w:b/>
          <w:bCs/>
          <w:color w:val="524844"/>
          <w:sz w:val="24"/>
          <w:szCs w:val="24"/>
          <w:lang w:eastAsia="sv-SE"/>
        </w:rPr>
        <w:t>28 april kl. 14:00-15:00</w:t>
      </w:r>
      <w:r w:rsidRPr="001F5EC5">
        <w:rPr>
          <w:rFonts w:eastAsia="Times New Roman" w:cstheme="minorHAnsi"/>
          <w:color w:val="524844"/>
          <w:sz w:val="24"/>
          <w:szCs w:val="24"/>
          <w:lang w:eastAsia="sv-SE"/>
        </w:rPr>
        <w:t xml:space="preserve"> och har fokus på våld mot barn. Multiutsatta barn – om barn som utsatts för flera typer av barnmisshandel. </w:t>
      </w:r>
      <w:r w:rsidRPr="001F5EC5">
        <w:rPr>
          <w:rFonts w:eastAsia="Times New Roman" w:cstheme="minorHAnsi"/>
          <w:b/>
          <w:bCs/>
          <w:color w:val="524844"/>
          <w:sz w:val="24"/>
          <w:szCs w:val="24"/>
          <w:lang w:eastAsia="sv-SE"/>
        </w:rPr>
        <w:t>5 maj kl 11-12</w:t>
      </w:r>
      <w:r w:rsidRPr="001F5EC5">
        <w:rPr>
          <w:rFonts w:eastAsia="Times New Roman" w:cstheme="minorHAnsi"/>
          <w:color w:val="524844"/>
          <w:sz w:val="24"/>
          <w:szCs w:val="24"/>
          <w:lang w:eastAsia="sv-SE"/>
        </w:rPr>
        <w:t xml:space="preserve"> har de ett webbseminarium  Fjärde rummet – en modell för stöd och behandling för barn som utsatts för våld och sexuella övergrepp.  </w:t>
      </w:r>
      <w:r w:rsidRPr="001F5EC5">
        <w:rPr>
          <w:rFonts w:eastAsia="Times New Roman" w:cstheme="minorHAnsi"/>
          <w:b/>
          <w:bCs/>
          <w:color w:val="524844"/>
          <w:sz w:val="24"/>
          <w:szCs w:val="24"/>
          <w:lang w:eastAsia="sv-SE"/>
        </w:rPr>
        <w:t xml:space="preserve">12 maj kl. 11-12 </w:t>
      </w:r>
      <w:r w:rsidRPr="001F5EC5">
        <w:rPr>
          <w:rFonts w:eastAsia="Times New Roman" w:cstheme="minorHAnsi"/>
          <w:color w:val="524844"/>
          <w:sz w:val="24"/>
          <w:szCs w:val="24"/>
          <w:lang w:eastAsia="sv-SE"/>
        </w:rPr>
        <w:t>är det en webbsändning ”En väg ut ur våldet”. Läs mer om dessa seminarier som är gratis.</w:t>
      </w:r>
      <w:r w:rsidRPr="008F7145">
        <w:rPr>
          <w:rFonts w:eastAsia="Times New Roman" w:cstheme="minorHAnsi"/>
          <w:b/>
          <w:bCs/>
          <w:color w:val="524844"/>
          <w:sz w:val="24"/>
          <w:szCs w:val="24"/>
          <w:lang w:eastAsia="sv-SE"/>
        </w:rPr>
        <w:t xml:space="preserve"> Men Ni måste anmäla Er.</w:t>
      </w:r>
      <w:r w:rsidRPr="008F7145">
        <w:rPr>
          <w:rFonts w:eastAsia="Times New Roman"/>
          <w:b/>
          <w:bCs/>
          <w:color w:val="524844"/>
          <w:sz w:val="24"/>
          <w:szCs w:val="24"/>
          <w:lang w:eastAsia="sv-SE"/>
        </w:rPr>
        <w:t xml:space="preserve"> </w:t>
      </w:r>
      <w:hyperlink r:id="rId14" w:history="1">
        <w:r w:rsidRPr="001F5EC5">
          <w:rPr>
            <w:rStyle w:val="Hyperlnk"/>
            <w:rFonts w:eastAsia="Times New Roman"/>
          </w:rPr>
          <w:t>http://www.allmannabarnhuset.se/seminarie/barnombudsmannen-och-stiftelsen-allmanna-barnhuset-bjuder-in-till-webbseminarier/</w:t>
        </w:r>
      </w:hyperlink>
    </w:p>
    <w:p w14:paraId="22181316" w14:textId="77777777" w:rsidR="001F5EC5" w:rsidRDefault="001F5EC5" w:rsidP="001F5EC5">
      <w:pPr>
        <w:spacing w:after="0" w:line="240" w:lineRule="auto"/>
        <w:rPr>
          <w:rFonts w:eastAsia="Times New Roman"/>
        </w:rPr>
      </w:pPr>
    </w:p>
    <w:p w14:paraId="10A1038B" w14:textId="77777777" w:rsidR="001F5EC5" w:rsidRPr="001F5EC5" w:rsidRDefault="001F5EC5" w:rsidP="001F5EC5">
      <w:pPr>
        <w:spacing w:after="0" w:line="240" w:lineRule="auto"/>
        <w:rPr>
          <w:rFonts w:eastAsia="Times New Roman"/>
          <w:sz w:val="24"/>
          <w:szCs w:val="24"/>
        </w:rPr>
      </w:pPr>
      <w:r w:rsidRPr="001F5EC5">
        <w:rPr>
          <w:rFonts w:eastAsia="Times New Roman"/>
          <w:sz w:val="24"/>
          <w:szCs w:val="24"/>
        </w:rPr>
        <w:t>Vid pennan</w:t>
      </w:r>
    </w:p>
    <w:p w14:paraId="0C11A917" w14:textId="77777777" w:rsidR="001F5EC5" w:rsidRPr="001F5EC5" w:rsidRDefault="001F5EC5" w:rsidP="001F5EC5">
      <w:pPr>
        <w:spacing w:after="0" w:line="240" w:lineRule="auto"/>
        <w:rPr>
          <w:rFonts w:eastAsia="Times New Roman"/>
          <w:sz w:val="24"/>
          <w:szCs w:val="24"/>
        </w:rPr>
      </w:pPr>
    </w:p>
    <w:p w14:paraId="1C9096AC" w14:textId="77777777" w:rsidR="001F5EC5" w:rsidRPr="001F5EC5" w:rsidRDefault="001F5EC5" w:rsidP="001F5EC5">
      <w:pPr>
        <w:spacing w:after="0" w:line="240" w:lineRule="auto"/>
        <w:rPr>
          <w:rFonts w:eastAsia="Times New Roman"/>
          <w:sz w:val="24"/>
          <w:szCs w:val="24"/>
        </w:rPr>
      </w:pPr>
      <w:r w:rsidRPr="001F5EC5">
        <w:rPr>
          <w:rFonts w:eastAsia="Times New Roman"/>
          <w:sz w:val="24"/>
          <w:szCs w:val="24"/>
        </w:rPr>
        <w:t>Elisabeth Bredberg</w:t>
      </w:r>
    </w:p>
    <w:p w14:paraId="71F10A9D" w14:textId="77777777" w:rsidR="001F5EC5" w:rsidRPr="001F5EC5" w:rsidRDefault="001F5EC5" w:rsidP="001F5EC5">
      <w:pPr>
        <w:spacing w:after="0" w:line="240" w:lineRule="auto"/>
        <w:rPr>
          <w:rFonts w:eastAsia="Times New Roman"/>
          <w:sz w:val="24"/>
          <w:szCs w:val="24"/>
        </w:rPr>
      </w:pPr>
      <w:r w:rsidRPr="001F5EC5">
        <w:rPr>
          <w:rFonts w:eastAsia="Times New Roman"/>
          <w:sz w:val="24"/>
          <w:szCs w:val="24"/>
        </w:rPr>
        <w:t>Nätverksledare</w:t>
      </w:r>
    </w:p>
    <w:p w14:paraId="473129D6" w14:textId="77777777" w:rsidR="001F5EC5" w:rsidRPr="001F5EC5" w:rsidRDefault="001F5EC5" w:rsidP="004A2672">
      <w:pPr>
        <w:spacing w:after="0" w:line="240" w:lineRule="auto"/>
        <w:rPr>
          <w:rFonts w:ascii="Verdana" w:hAnsi="Verdana" w:cs="Calibri"/>
          <w:sz w:val="24"/>
          <w:szCs w:val="24"/>
        </w:rPr>
      </w:pPr>
    </w:p>
    <w:p w14:paraId="441ED9DF" w14:textId="77777777" w:rsidR="00EF4EB5" w:rsidRDefault="00EF4EB5" w:rsidP="004A2672">
      <w:pPr>
        <w:spacing w:after="0" w:line="240" w:lineRule="auto"/>
        <w:rPr>
          <w:rFonts w:ascii="Verdana" w:hAnsi="Verdana" w:cs="Calibri"/>
          <w:sz w:val="20"/>
          <w:szCs w:val="20"/>
        </w:rPr>
      </w:pPr>
    </w:p>
    <w:p w14:paraId="6E9925C3" w14:textId="77777777" w:rsidR="00EF4EB5" w:rsidRPr="00B23E5C" w:rsidRDefault="00EF4EB5" w:rsidP="004A2672">
      <w:pPr>
        <w:spacing w:after="0" w:line="240" w:lineRule="auto"/>
        <w:rPr>
          <w:rFonts w:ascii="Verdana" w:hAnsi="Verdana" w:cs="Calibri"/>
          <w:sz w:val="20"/>
          <w:szCs w:val="20"/>
        </w:rPr>
      </w:pPr>
    </w:p>
    <w:p w14:paraId="044A9D4F" w14:textId="77777777" w:rsidR="004A2672" w:rsidRPr="00B23E5C" w:rsidRDefault="004A2672" w:rsidP="004A2672">
      <w:pPr>
        <w:spacing w:after="0" w:line="240" w:lineRule="auto"/>
        <w:rPr>
          <w:rFonts w:ascii="Verdana" w:hAnsi="Verdana" w:cs="Calibri"/>
          <w:sz w:val="20"/>
          <w:szCs w:val="20"/>
        </w:rPr>
      </w:pPr>
    </w:p>
    <w:p w14:paraId="3D818FBB" w14:textId="77777777" w:rsidR="004A2672" w:rsidRPr="00B23E5C" w:rsidRDefault="004A2672" w:rsidP="004A2672">
      <w:pPr>
        <w:spacing w:after="0" w:line="240" w:lineRule="auto"/>
        <w:rPr>
          <w:rFonts w:ascii="Calibri" w:hAnsi="Calibri" w:cs="Calibri"/>
        </w:rPr>
      </w:pPr>
    </w:p>
    <w:p w14:paraId="2E73BCF8" w14:textId="77777777" w:rsidR="005A56EC" w:rsidRDefault="005A56EC" w:rsidP="005A56EC">
      <w:pPr>
        <w:spacing w:after="0"/>
        <w:rPr>
          <w:rFonts w:ascii="Times New Roman" w:hAnsi="Times New Roman" w:cs="Times New Roman"/>
          <w:sz w:val="24"/>
          <w:szCs w:val="24"/>
        </w:rPr>
      </w:pPr>
    </w:p>
    <w:p w14:paraId="29254D3D" w14:textId="77777777" w:rsidR="005A56EC" w:rsidRDefault="005A56EC" w:rsidP="005A56EC">
      <w:pPr>
        <w:spacing w:after="0"/>
        <w:rPr>
          <w:rFonts w:ascii="Times New Roman" w:hAnsi="Times New Roman" w:cs="Times New Roman"/>
          <w:b/>
          <w:bCs/>
          <w:sz w:val="24"/>
          <w:szCs w:val="24"/>
        </w:rPr>
      </w:pPr>
    </w:p>
    <w:p w14:paraId="1710DA28" w14:textId="77777777" w:rsidR="008526DB" w:rsidRDefault="008526DB"/>
    <w:sectPr w:rsidR="00852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1AD3"/>
    <w:multiLevelType w:val="hybridMultilevel"/>
    <w:tmpl w:val="9DCE98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1E7B150E"/>
    <w:multiLevelType w:val="hybridMultilevel"/>
    <w:tmpl w:val="BB0AF7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53F0D58"/>
    <w:multiLevelType w:val="hybridMultilevel"/>
    <w:tmpl w:val="25BAB7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73085B8B"/>
    <w:multiLevelType w:val="hybridMultilevel"/>
    <w:tmpl w:val="3BDE03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EC"/>
    <w:rsid w:val="000050E9"/>
    <w:rsid w:val="0003416D"/>
    <w:rsid w:val="001F5EC5"/>
    <w:rsid w:val="00331083"/>
    <w:rsid w:val="00354B04"/>
    <w:rsid w:val="004500A3"/>
    <w:rsid w:val="004A2672"/>
    <w:rsid w:val="004A50A7"/>
    <w:rsid w:val="00570B4C"/>
    <w:rsid w:val="005A30E1"/>
    <w:rsid w:val="005A56EC"/>
    <w:rsid w:val="00653126"/>
    <w:rsid w:val="00754DBC"/>
    <w:rsid w:val="00796768"/>
    <w:rsid w:val="007B4B3C"/>
    <w:rsid w:val="007B78A2"/>
    <w:rsid w:val="007E7FC0"/>
    <w:rsid w:val="008526DB"/>
    <w:rsid w:val="008A5775"/>
    <w:rsid w:val="008E17DF"/>
    <w:rsid w:val="008F7145"/>
    <w:rsid w:val="0092359C"/>
    <w:rsid w:val="00AA511E"/>
    <w:rsid w:val="00AA7658"/>
    <w:rsid w:val="00B073E7"/>
    <w:rsid w:val="00B23E5C"/>
    <w:rsid w:val="00B744CD"/>
    <w:rsid w:val="00B76687"/>
    <w:rsid w:val="00C74E16"/>
    <w:rsid w:val="00C9133A"/>
    <w:rsid w:val="00D341C0"/>
    <w:rsid w:val="00DC1F9E"/>
    <w:rsid w:val="00EB3A14"/>
    <w:rsid w:val="00EC2578"/>
    <w:rsid w:val="00EF4EB5"/>
    <w:rsid w:val="00EF7D55"/>
    <w:rsid w:val="00F50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87D1"/>
  <w15:chartTrackingRefBased/>
  <w15:docId w15:val="{5D0C8078-5FA1-452A-BBD9-B823999E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56EC"/>
  </w:style>
  <w:style w:type="paragraph" w:styleId="Rubrik1">
    <w:name w:val="heading 1"/>
    <w:basedOn w:val="Normal"/>
    <w:next w:val="Normal"/>
    <w:link w:val="Rubrik1Char"/>
    <w:uiPriority w:val="9"/>
    <w:qFormat/>
    <w:rsid w:val="005A56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56EC"/>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semiHidden/>
    <w:unhideWhenUsed/>
    <w:rsid w:val="00AA511E"/>
    <w:rPr>
      <w:color w:val="0000FF"/>
      <w:u w:val="single"/>
    </w:rPr>
  </w:style>
  <w:style w:type="paragraph" w:styleId="Normalwebb">
    <w:name w:val="Normal (Web)"/>
    <w:basedOn w:val="Normal"/>
    <w:uiPriority w:val="99"/>
    <w:semiHidden/>
    <w:unhideWhenUsed/>
    <w:rsid w:val="00AA511E"/>
    <w:pPr>
      <w:spacing w:before="100" w:beforeAutospacing="1" w:after="100" w:afterAutospacing="1" w:line="240" w:lineRule="auto"/>
    </w:pPr>
    <w:rPr>
      <w:rFonts w:ascii="Calibri" w:hAnsi="Calibri" w:cs="Calibri"/>
      <w:lang w:eastAsia="sv-SE"/>
    </w:rPr>
  </w:style>
  <w:style w:type="character" w:styleId="Stark">
    <w:name w:val="Strong"/>
    <w:basedOn w:val="Standardstycketeckensnitt"/>
    <w:uiPriority w:val="22"/>
    <w:qFormat/>
    <w:rsid w:val="00AA511E"/>
    <w:rPr>
      <w:b/>
      <w:bCs/>
    </w:rPr>
  </w:style>
  <w:style w:type="paragraph" w:styleId="Liststycke">
    <w:name w:val="List Paragraph"/>
    <w:basedOn w:val="Normal"/>
    <w:uiPriority w:val="34"/>
    <w:qFormat/>
    <w:rsid w:val="004A2672"/>
    <w:pPr>
      <w:ind w:left="720"/>
      <w:contextualSpacing/>
    </w:pPr>
  </w:style>
  <w:style w:type="character" w:styleId="AnvndHyperlnk">
    <w:name w:val="FollowedHyperlink"/>
    <w:basedOn w:val="Standardstycketeckensnitt"/>
    <w:uiPriority w:val="99"/>
    <w:semiHidden/>
    <w:unhideWhenUsed/>
    <w:rsid w:val="005A30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234976">
      <w:bodyDiv w:val="1"/>
      <w:marLeft w:val="0"/>
      <w:marRight w:val="0"/>
      <w:marTop w:val="0"/>
      <w:marBottom w:val="0"/>
      <w:divBdr>
        <w:top w:val="none" w:sz="0" w:space="0" w:color="auto"/>
        <w:left w:val="none" w:sz="0" w:space="0" w:color="auto"/>
        <w:bottom w:val="none" w:sz="0" w:space="0" w:color="auto"/>
        <w:right w:val="none" w:sz="0" w:space="0" w:color="auto"/>
      </w:divBdr>
    </w:div>
    <w:div w:id="186228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legia.com/app/Data/ProjectImages/16237/02._Helsingborg_12_mars.pdf" TargetMode="External"/><Relationship Id="rId13" Type="http://schemas.openxmlformats.org/officeDocument/2006/relationships/hyperlink" Target="https://www.youtube.com/watch?v=9Qa-zq9lmQ4" TargetMode="External"/><Relationship Id="rId3" Type="http://schemas.openxmlformats.org/officeDocument/2006/relationships/settings" Target="settings.xml"/><Relationship Id="rId7" Type="http://schemas.openxmlformats.org/officeDocument/2006/relationships/hyperlink" Target="https://www.delegia.com/app/Data/ProjectImages/16237/01._SKR_Inledning_12_mars.pdf" TargetMode="External"/><Relationship Id="rId12" Type="http://schemas.openxmlformats.org/officeDocument/2006/relationships/hyperlink" Target="https://www.delegia.com/app/Data/ProjectImages/16237/06-_SUF-KC_12_mar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pi.screen9.com/preview/X3HF2iDyN5i-DLA6VIIrf0lSnJMbw5cn-VGcqeamjpwkIQtFO2P5-J8pIEp3yWGF" TargetMode="External"/><Relationship Id="rId11" Type="http://schemas.openxmlformats.org/officeDocument/2006/relationships/hyperlink" Target="https://www.delegia.com/app/Data/ProjectImages/16237/05._Stella_12_mars.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delegia.com/app/Data/ProjectImages/16237/04._GR-regionen_mfl_12_mars.pdf" TargetMode="External"/><Relationship Id="rId4" Type="http://schemas.openxmlformats.org/officeDocument/2006/relationships/webSettings" Target="webSettings.xml"/><Relationship Id="rId9" Type="http://schemas.openxmlformats.org/officeDocument/2006/relationships/hyperlink" Target="https://www.delegia.com/app/Data/ProjectImages/16237/03._Socialstyrelsen_12_mars.pdf" TargetMode="External"/><Relationship Id="rId14" Type="http://schemas.openxmlformats.org/officeDocument/2006/relationships/hyperlink" Target="http://www.allmannabarnhuset.se/seminarie/barnombudsmannen-och-stiftelsen-allmanna-barnhuset-bjuder-in-till-webbseminari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924</Words>
  <Characters>4899</Characters>
  <Application>Microsoft Office Word</Application>
  <DocSecurity>0</DocSecurity>
  <Lines>40</Lines>
  <Paragraphs>11</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Bredberg</dc:creator>
  <cp:keywords/>
  <dc:description/>
  <cp:lastModifiedBy>Elisabeth Bredberg</cp:lastModifiedBy>
  <cp:revision>4</cp:revision>
  <dcterms:created xsi:type="dcterms:W3CDTF">2020-04-24T10:25:00Z</dcterms:created>
  <dcterms:modified xsi:type="dcterms:W3CDTF">2020-04-24T11:35:00Z</dcterms:modified>
</cp:coreProperties>
</file>